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50" w:rsidRDefault="00F82850">
      <w:pPr>
        <w:widowControl w:val="0"/>
        <w:autoSpaceDE w:val="0"/>
        <w:autoSpaceDN w:val="0"/>
        <w:adjustRightInd w:val="0"/>
        <w:spacing w:after="0" w:line="240" w:lineRule="auto"/>
        <w:jc w:val="both"/>
        <w:outlineLvl w:val="0"/>
        <w:rPr>
          <w:rFonts w:cs="Calibri"/>
        </w:rPr>
      </w:pPr>
      <w:bookmarkStart w:id="0" w:name="_GoBack"/>
      <w:bookmarkEnd w:id="0"/>
    </w:p>
    <w:p w:rsidR="00F82850" w:rsidRDefault="00F82850">
      <w:pPr>
        <w:widowControl w:val="0"/>
        <w:autoSpaceDE w:val="0"/>
        <w:autoSpaceDN w:val="0"/>
        <w:adjustRightInd w:val="0"/>
        <w:spacing w:after="0" w:line="240" w:lineRule="auto"/>
        <w:jc w:val="right"/>
        <w:outlineLvl w:val="0"/>
        <w:rPr>
          <w:rFonts w:cs="Calibri"/>
        </w:rPr>
      </w:pPr>
      <w:r>
        <w:rPr>
          <w:rFonts w:cs="Calibri"/>
        </w:rPr>
        <w:t>Министр</w:t>
      </w:r>
    </w:p>
    <w:p w:rsidR="00F82850" w:rsidRDefault="00F82850">
      <w:pPr>
        <w:widowControl w:val="0"/>
        <w:autoSpaceDE w:val="0"/>
        <w:autoSpaceDN w:val="0"/>
        <w:adjustRightInd w:val="0"/>
        <w:spacing w:after="0" w:line="240" w:lineRule="auto"/>
        <w:jc w:val="right"/>
        <w:rPr>
          <w:rFonts w:cs="Calibri"/>
        </w:rPr>
      </w:pPr>
      <w:r>
        <w:rPr>
          <w:rFonts w:cs="Calibri"/>
        </w:rPr>
        <w:t>образования и науки</w:t>
      </w:r>
    </w:p>
    <w:p w:rsidR="00F82850" w:rsidRDefault="00F82850">
      <w:pPr>
        <w:widowControl w:val="0"/>
        <w:autoSpaceDE w:val="0"/>
        <w:autoSpaceDN w:val="0"/>
        <w:adjustRightInd w:val="0"/>
        <w:spacing w:after="0" w:line="240" w:lineRule="auto"/>
        <w:jc w:val="right"/>
        <w:rPr>
          <w:rFonts w:cs="Calibri"/>
        </w:rPr>
      </w:pPr>
      <w:r>
        <w:rPr>
          <w:rFonts w:cs="Calibri"/>
        </w:rPr>
        <w:t>Российской Федерации</w:t>
      </w:r>
    </w:p>
    <w:p w:rsidR="00F82850" w:rsidRDefault="00F82850">
      <w:pPr>
        <w:widowControl w:val="0"/>
        <w:autoSpaceDE w:val="0"/>
        <w:autoSpaceDN w:val="0"/>
        <w:adjustRightInd w:val="0"/>
        <w:spacing w:after="0" w:line="240" w:lineRule="auto"/>
        <w:jc w:val="right"/>
        <w:rPr>
          <w:rFonts w:cs="Calibri"/>
        </w:rPr>
      </w:pPr>
      <w:r>
        <w:rPr>
          <w:rFonts w:cs="Calibri"/>
        </w:rPr>
        <w:t>А.А.ФУРСЕНКО</w:t>
      </w:r>
    </w:p>
    <w:p w:rsidR="00F82850" w:rsidRDefault="00F82850">
      <w:pPr>
        <w:widowControl w:val="0"/>
        <w:autoSpaceDE w:val="0"/>
        <w:autoSpaceDN w:val="0"/>
        <w:adjustRightInd w:val="0"/>
        <w:spacing w:after="0" w:line="240" w:lineRule="auto"/>
        <w:jc w:val="right"/>
        <w:rPr>
          <w:rFonts w:cs="Calibri"/>
        </w:rPr>
      </w:pPr>
      <w:r>
        <w:rPr>
          <w:rFonts w:cs="Calibri"/>
        </w:rPr>
        <w:t>22 февраля 2012 г. N СОГ-3/12</w:t>
      </w:r>
    </w:p>
    <w:p w:rsidR="00F82850" w:rsidRDefault="00F82850">
      <w:pPr>
        <w:widowControl w:val="0"/>
        <w:autoSpaceDE w:val="0"/>
        <w:autoSpaceDN w:val="0"/>
        <w:adjustRightInd w:val="0"/>
        <w:spacing w:after="0" w:line="240" w:lineRule="auto"/>
        <w:jc w:val="right"/>
        <w:rPr>
          <w:rFonts w:cs="Calibri"/>
        </w:rPr>
      </w:pPr>
    </w:p>
    <w:p w:rsidR="00F82850" w:rsidRDefault="00F82850">
      <w:pPr>
        <w:widowControl w:val="0"/>
        <w:autoSpaceDE w:val="0"/>
        <w:autoSpaceDN w:val="0"/>
        <w:adjustRightInd w:val="0"/>
        <w:spacing w:after="0" w:line="240" w:lineRule="auto"/>
        <w:jc w:val="right"/>
        <w:rPr>
          <w:rFonts w:cs="Calibri"/>
        </w:rPr>
      </w:pPr>
      <w:r>
        <w:rPr>
          <w:rFonts w:cs="Calibri"/>
        </w:rPr>
        <w:t>Председатель</w:t>
      </w:r>
    </w:p>
    <w:p w:rsidR="00F82850" w:rsidRDefault="00F82850">
      <w:pPr>
        <w:widowControl w:val="0"/>
        <w:autoSpaceDE w:val="0"/>
        <w:autoSpaceDN w:val="0"/>
        <w:adjustRightInd w:val="0"/>
        <w:spacing w:after="0" w:line="240" w:lineRule="auto"/>
        <w:jc w:val="right"/>
        <w:rPr>
          <w:rFonts w:cs="Calibri"/>
        </w:rPr>
      </w:pPr>
      <w:r>
        <w:rPr>
          <w:rFonts w:cs="Calibri"/>
        </w:rPr>
        <w:t>Профсоюза работников</w:t>
      </w:r>
    </w:p>
    <w:p w:rsidR="00F82850" w:rsidRDefault="00F82850">
      <w:pPr>
        <w:widowControl w:val="0"/>
        <w:autoSpaceDE w:val="0"/>
        <w:autoSpaceDN w:val="0"/>
        <w:adjustRightInd w:val="0"/>
        <w:spacing w:after="0" w:line="240" w:lineRule="auto"/>
        <w:jc w:val="right"/>
        <w:rPr>
          <w:rFonts w:cs="Calibri"/>
        </w:rPr>
      </w:pPr>
      <w:r>
        <w:rPr>
          <w:rFonts w:cs="Calibri"/>
        </w:rPr>
        <w:t>народного образования и науки</w:t>
      </w:r>
    </w:p>
    <w:p w:rsidR="00F82850" w:rsidRDefault="00F82850">
      <w:pPr>
        <w:widowControl w:val="0"/>
        <w:autoSpaceDE w:val="0"/>
        <w:autoSpaceDN w:val="0"/>
        <w:adjustRightInd w:val="0"/>
        <w:spacing w:after="0" w:line="240" w:lineRule="auto"/>
        <w:jc w:val="right"/>
        <w:rPr>
          <w:rFonts w:cs="Calibri"/>
        </w:rPr>
      </w:pPr>
      <w:r>
        <w:rPr>
          <w:rFonts w:cs="Calibri"/>
        </w:rPr>
        <w:t>Российской Федерации</w:t>
      </w:r>
    </w:p>
    <w:p w:rsidR="00F82850" w:rsidRDefault="00F82850">
      <w:pPr>
        <w:widowControl w:val="0"/>
        <w:autoSpaceDE w:val="0"/>
        <w:autoSpaceDN w:val="0"/>
        <w:adjustRightInd w:val="0"/>
        <w:spacing w:after="0" w:line="240" w:lineRule="auto"/>
        <w:jc w:val="right"/>
        <w:rPr>
          <w:rFonts w:cs="Calibri"/>
        </w:rPr>
      </w:pPr>
      <w:r>
        <w:rPr>
          <w:rFonts w:cs="Calibri"/>
        </w:rPr>
        <w:t>Г.И.МЕРКУЛОВА</w:t>
      </w:r>
    </w:p>
    <w:p w:rsidR="00F82850" w:rsidRDefault="00F82850">
      <w:pPr>
        <w:widowControl w:val="0"/>
        <w:autoSpaceDE w:val="0"/>
        <w:autoSpaceDN w:val="0"/>
        <w:adjustRightInd w:val="0"/>
        <w:spacing w:after="0" w:line="240" w:lineRule="auto"/>
        <w:jc w:val="right"/>
        <w:rPr>
          <w:rFonts w:cs="Calibri"/>
        </w:rPr>
      </w:pPr>
      <w:r>
        <w:rPr>
          <w:rFonts w:cs="Calibri"/>
        </w:rPr>
        <w:t>22 февраля 2012 г.</w:t>
      </w:r>
    </w:p>
    <w:p w:rsidR="00F82850" w:rsidRDefault="00F82850">
      <w:pPr>
        <w:widowControl w:val="0"/>
        <w:autoSpaceDE w:val="0"/>
        <w:autoSpaceDN w:val="0"/>
        <w:adjustRightInd w:val="0"/>
        <w:spacing w:after="0" w:line="240" w:lineRule="auto"/>
        <w:jc w:val="center"/>
        <w:rPr>
          <w:rFonts w:cs="Calibri"/>
        </w:rPr>
      </w:pPr>
    </w:p>
    <w:p w:rsidR="00F82850" w:rsidRDefault="00F82850">
      <w:pPr>
        <w:pStyle w:val="ConsPlusTitle"/>
        <w:jc w:val="center"/>
        <w:rPr>
          <w:sz w:val="20"/>
          <w:szCs w:val="20"/>
        </w:rPr>
      </w:pPr>
      <w:r>
        <w:rPr>
          <w:sz w:val="20"/>
          <w:szCs w:val="20"/>
        </w:rPr>
        <w:t>ОТРАСЛЕВОЕ СОГЛАШЕНИЕ</w:t>
      </w:r>
    </w:p>
    <w:p w:rsidR="00F82850" w:rsidRDefault="00F82850">
      <w:pPr>
        <w:pStyle w:val="ConsPlusTitle"/>
        <w:jc w:val="center"/>
        <w:rPr>
          <w:sz w:val="20"/>
          <w:szCs w:val="20"/>
        </w:rPr>
      </w:pPr>
      <w:r>
        <w:rPr>
          <w:sz w:val="20"/>
          <w:szCs w:val="20"/>
        </w:rPr>
        <w:t>ПО ОРГАНИЗАЦИЯМ, НАХОДЯЩИМСЯ В ВЕДЕНИИ МИНИСТЕРСТВА</w:t>
      </w:r>
    </w:p>
    <w:p w:rsidR="00F82850" w:rsidRDefault="00F82850">
      <w:pPr>
        <w:pStyle w:val="ConsPlusTitle"/>
        <w:jc w:val="center"/>
        <w:rPr>
          <w:sz w:val="20"/>
          <w:szCs w:val="20"/>
        </w:rPr>
      </w:pPr>
      <w:r>
        <w:rPr>
          <w:sz w:val="20"/>
          <w:szCs w:val="20"/>
        </w:rPr>
        <w:t>ОБРАЗОВАНИЯ И НАУКИ РОССИЙСКОЙ ФЕДЕРАЦИИ,</w:t>
      </w:r>
    </w:p>
    <w:p w:rsidR="00F82850" w:rsidRDefault="00F82850">
      <w:pPr>
        <w:pStyle w:val="ConsPlusTitle"/>
        <w:jc w:val="center"/>
        <w:rPr>
          <w:sz w:val="20"/>
          <w:szCs w:val="20"/>
        </w:rPr>
      </w:pPr>
      <w:r>
        <w:rPr>
          <w:sz w:val="20"/>
          <w:szCs w:val="20"/>
        </w:rPr>
        <w:t>НА 2012 - 2014 ГОДЫ</w:t>
      </w:r>
    </w:p>
    <w:p w:rsidR="00F82850" w:rsidRDefault="00F82850">
      <w:pPr>
        <w:widowControl w:val="0"/>
        <w:autoSpaceDE w:val="0"/>
        <w:autoSpaceDN w:val="0"/>
        <w:adjustRightInd w:val="0"/>
        <w:spacing w:after="0" w:line="240" w:lineRule="auto"/>
        <w:jc w:val="center"/>
        <w:rPr>
          <w:rFonts w:cs="Calibri"/>
          <w:sz w:val="20"/>
          <w:szCs w:val="20"/>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I. Общие положения</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1.1. Настоящее Отраслевое соглашение (далее - Соглашение) заключено на федеральном уровне 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образовательных учреждений, научных и иных организаций, находящихся в ведении Министерства образования и науки Российской Федерации (далее - организации &lt;*&gt;).</w:t>
      </w:r>
    </w:p>
    <w:p w:rsidR="00F82850" w:rsidRDefault="00F82850">
      <w:pPr>
        <w:widowControl w:val="0"/>
        <w:autoSpaceDE w:val="0"/>
        <w:autoSpaceDN w:val="0"/>
        <w:adjustRightInd w:val="0"/>
        <w:spacing w:after="0" w:line="240" w:lineRule="auto"/>
        <w:ind w:firstLine="540"/>
        <w:jc w:val="both"/>
        <w:rPr>
          <w:rFonts w:cs="Calibri"/>
        </w:rPr>
      </w:pPr>
      <w:r>
        <w:rPr>
          <w:rFonts w:cs="Calibri"/>
        </w:rPr>
        <w:t>--------------------------------</w:t>
      </w:r>
    </w:p>
    <w:p w:rsidR="00F82850" w:rsidRDefault="00F82850">
      <w:pPr>
        <w:widowControl w:val="0"/>
        <w:autoSpaceDE w:val="0"/>
        <w:autoSpaceDN w:val="0"/>
        <w:adjustRightInd w:val="0"/>
        <w:spacing w:after="0" w:line="240" w:lineRule="auto"/>
        <w:ind w:firstLine="540"/>
        <w:jc w:val="both"/>
        <w:rPr>
          <w:rFonts w:cs="Calibri"/>
        </w:rPr>
      </w:pPr>
      <w:r>
        <w:rPr>
          <w:rFonts w:cs="Calibri"/>
        </w:rPr>
        <w:t>&lt;*&gt; Далее по тексту Соглашения в соответствии с законодательством Российской Федерации в области образования при необходимости самостоятельно используется также специальное понятие "образовательное учреждение", а также понятие "учреждение".</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Соглашение является правовым актом, регулирующим социально-трудовые отношения в сфере образования и науки, устанавливающим общие условия оплаты труда работников образования и науки, их гарантии, компенсации и льготы, положения которого обязательны для организаций, на которые оно распространяется.</w:t>
      </w:r>
    </w:p>
    <w:p w:rsidR="00F82850" w:rsidRDefault="00F82850">
      <w:pPr>
        <w:widowControl w:val="0"/>
        <w:autoSpaceDE w:val="0"/>
        <w:autoSpaceDN w:val="0"/>
        <w:adjustRightInd w:val="0"/>
        <w:spacing w:after="0" w:line="240" w:lineRule="auto"/>
        <w:ind w:firstLine="540"/>
        <w:jc w:val="both"/>
        <w:rPr>
          <w:rFonts w:cs="Calibri"/>
        </w:rPr>
      </w:pPr>
      <w:r>
        <w:rPr>
          <w:rFonts w:cs="Calibri"/>
        </w:rPr>
        <w:t>Соглашение обязательно к применению при заключении коллективных договоров в организациях, трудовых договоров с работниками организаций и при разрешении индивидуальных и коллективных трудовых споров, а также может использоваться при заключении региональных и территориальных отраслевых соглашений.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1.2. Сторонами Соглашения (далее - стороны) являются:</w:t>
      </w:r>
    </w:p>
    <w:p w:rsidR="00F82850" w:rsidRDefault="00F82850">
      <w:pPr>
        <w:widowControl w:val="0"/>
        <w:autoSpaceDE w:val="0"/>
        <w:autoSpaceDN w:val="0"/>
        <w:adjustRightInd w:val="0"/>
        <w:spacing w:after="0" w:line="240" w:lineRule="auto"/>
        <w:ind w:firstLine="540"/>
        <w:jc w:val="both"/>
        <w:rPr>
          <w:rFonts w:cs="Calibri"/>
        </w:rPr>
      </w:pPr>
      <w:r>
        <w:rPr>
          <w:rFonts w:cs="Calibri"/>
        </w:rPr>
        <w:t>работники организаций, находящихся в ведении Министерства образования и науки Российской Федерации, в лице их полномочного представителя - Профсоюза работников народного образования и науки Российской Федерации (далее - Профсоюз), действующего на основании устава;</w:t>
      </w:r>
    </w:p>
    <w:p w:rsidR="00F82850" w:rsidRDefault="00F82850">
      <w:pPr>
        <w:widowControl w:val="0"/>
        <w:autoSpaceDE w:val="0"/>
        <w:autoSpaceDN w:val="0"/>
        <w:adjustRightInd w:val="0"/>
        <w:spacing w:after="0" w:line="240" w:lineRule="auto"/>
        <w:ind w:firstLine="540"/>
        <w:jc w:val="both"/>
        <w:rPr>
          <w:rFonts w:cs="Calibri"/>
        </w:rPr>
      </w:pPr>
      <w:r>
        <w:rPr>
          <w:rFonts w:cs="Calibri"/>
        </w:rPr>
        <w:t>работодатели - организации, находящиеся в ведении Министерства образования и науки Российской Федерации, в лице их полномочного представителя - Министерства образования и науки Российской Федерации (далее - Минобрнауки России).</w:t>
      </w:r>
    </w:p>
    <w:p w:rsidR="00F82850" w:rsidRDefault="00F82850">
      <w:pPr>
        <w:widowControl w:val="0"/>
        <w:autoSpaceDE w:val="0"/>
        <w:autoSpaceDN w:val="0"/>
        <w:adjustRightInd w:val="0"/>
        <w:spacing w:after="0" w:line="240" w:lineRule="auto"/>
        <w:ind w:firstLine="540"/>
        <w:jc w:val="both"/>
        <w:rPr>
          <w:rFonts w:cs="Calibri"/>
        </w:rPr>
      </w:pPr>
      <w:r>
        <w:rPr>
          <w:rFonts w:cs="Calibri"/>
        </w:rPr>
        <w:t>1.3. Соглашение распространяется на всех работников и работодателей организаций, подведомственных Минобрнауки России.</w:t>
      </w:r>
    </w:p>
    <w:p w:rsidR="00F82850" w:rsidRDefault="00F82850">
      <w:pPr>
        <w:widowControl w:val="0"/>
        <w:autoSpaceDE w:val="0"/>
        <w:autoSpaceDN w:val="0"/>
        <w:adjustRightInd w:val="0"/>
        <w:spacing w:after="0" w:line="240" w:lineRule="auto"/>
        <w:ind w:firstLine="540"/>
        <w:jc w:val="both"/>
        <w:rPr>
          <w:rFonts w:cs="Calibri"/>
        </w:rPr>
      </w:pPr>
      <w:r>
        <w:rPr>
          <w:rFonts w:cs="Calibri"/>
        </w:rPr>
        <w:t>1.4. Стороны договорились о том, что:</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1.4.1. Коллективные договоры организаций не могут содержать условий, снижающих уровень прав и гарантий работников, установленный трудовым </w:t>
      </w:r>
      <w:hyperlink r:id="rId4" w:history="1">
        <w:r>
          <w:rPr>
            <w:rFonts w:cs="Calibri"/>
            <w:color w:val="0000FF"/>
          </w:rPr>
          <w:t>законодательством</w:t>
        </w:r>
      </w:hyperlink>
      <w:r>
        <w:rPr>
          <w:rFonts w:cs="Calibri"/>
        </w:rPr>
        <w:t>, иными актами, содержащими нормы трудового права, и Соглашением.</w:t>
      </w:r>
    </w:p>
    <w:p w:rsidR="00F82850" w:rsidRDefault="00F82850">
      <w:pPr>
        <w:widowControl w:val="0"/>
        <w:autoSpaceDE w:val="0"/>
        <w:autoSpaceDN w:val="0"/>
        <w:adjustRightInd w:val="0"/>
        <w:spacing w:after="0" w:line="240" w:lineRule="auto"/>
        <w:ind w:firstLine="540"/>
        <w:jc w:val="both"/>
        <w:rPr>
          <w:rFonts w:cs="Calibri"/>
        </w:rPr>
      </w:pPr>
      <w:r>
        <w:rPr>
          <w:rFonts w:cs="Calibri"/>
        </w:rPr>
        <w:lastRenderedPageBreak/>
        <w:t xml:space="preserve">В коллективном договоре организации с учетом особенностей ее деятельности,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содержащими нормы трудового права, и Соглашением, а также могут устанавливаться дополнительные меры социальной поддержки, льготы и гарантии работников в соответствии с трудовым </w:t>
      </w:r>
      <w:hyperlink r:id="rId5" w:history="1">
        <w:r>
          <w:rPr>
            <w:rFonts w:cs="Calibri"/>
            <w:color w:val="0000FF"/>
          </w:rPr>
          <w:t>законодательством</w:t>
        </w:r>
      </w:hyperlink>
      <w:r>
        <w:rPr>
          <w:rFonts w:cs="Calibri"/>
        </w:rPr>
        <w:t xml:space="preserve"> и Соглашением.</w:t>
      </w:r>
    </w:p>
    <w:p w:rsidR="00F82850" w:rsidRDefault="00F82850">
      <w:pPr>
        <w:widowControl w:val="0"/>
        <w:autoSpaceDE w:val="0"/>
        <w:autoSpaceDN w:val="0"/>
        <w:adjustRightInd w:val="0"/>
        <w:spacing w:after="0" w:line="240" w:lineRule="auto"/>
        <w:ind w:firstLine="540"/>
        <w:jc w:val="both"/>
        <w:rPr>
          <w:rFonts w:cs="Calibri"/>
        </w:rPr>
      </w:pPr>
      <w:r>
        <w:rPr>
          <w:rFonts w:cs="Calibri"/>
        </w:rPr>
        <w:t>Минобрнауки России и Профсоюз в установленном сторонами порядке осуществляют регистрацию и анализ коллективных договоров образовательных учреждений в целях контроля за состоянием и эффективностью договорного регулирования социально-трудовых отношений в сфере образования, а также обобщения опыта коллективно-договорного регулирования в сфере образования;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1.4.2. В течение срока действия Соглашения стороны вправе вносить изменения и дополнения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трудовым </w:t>
      </w:r>
      <w:hyperlink r:id="rId6" w:history="1">
        <w:r>
          <w:rPr>
            <w:rFonts w:cs="Calibri"/>
            <w:color w:val="0000FF"/>
          </w:rPr>
          <w:t>законодательством</w:t>
        </w:r>
      </w:hyperlink>
      <w:r>
        <w:rPr>
          <w:rFonts w:cs="Calibri"/>
        </w:rPr>
        <w:t xml:space="preserve"> и настоящим Соглашением.</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Принятые сторонами изменения и дополнения к Соглашению оформляются протоколом и соглашением, которые являются неотъемлемой частью Соглашения.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1.5. Стороны не вправе в течение срока действия Соглашения в одностороннем порядке прекратить выполнение принятых на себя обязательств.</w:t>
      </w:r>
    </w:p>
    <w:p w:rsidR="00F82850" w:rsidRDefault="00F82850">
      <w:pPr>
        <w:widowControl w:val="0"/>
        <w:autoSpaceDE w:val="0"/>
        <w:autoSpaceDN w:val="0"/>
        <w:adjustRightInd w:val="0"/>
        <w:spacing w:after="0" w:line="240" w:lineRule="auto"/>
        <w:ind w:firstLine="540"/>
        <w:jc w:val="both"/>
        <w:rPr>
          <w:rFonts w:cs="Calibri"/>
        </w:rPr>
      </w:pPr>
      <w:r>
        <w:rPr>
          <w:rFonts w:cs="Calibri"/>
        </w:rPr>
        <w:t>В случае реорганизации сторон Соглашения права и обязательства сторон по настоящему Соглашению переходят к их правопреемникам и сохраняются до окончания срока его действия.</w:t>
      </w:r>
    </w:p>
    <w:p w:rsidR="00F82850" w:rsidRDefault="00F82850">
      <w:pPr>
        <w:widowControl w:val="0"/>
        <w:autoSpaceDE w:val="0"/>
        <w:autoSpaceDN w:val="0"/>
        <w:adjustRightInd w:val="0"/>
        <w:spacing w:after="0" w:line="240" w:lineRule="auto"/>
        <w:ind w:firstLine="540"/>
        <w:jc w:val="both"/>
        <w:rPr>
          <w:rFonts w:cs="Calibri"/>
        </w:rPr>
      </w:pPr>
      <w:r>
        <w:rPr>
          <w:rFonts w:cs="Calibri"/>
        </w:rPr>
        <w:t>1.6. Минобрнауки России доводит текст Соглашения и изменения к нему до подведомственных организаций, Профсоюз - до территориальных и первичных профсоюзных организаций для его выполнения.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Текст Соглашения публикуется в журнале "Вестник образования", "Учительской газете", газете "Мой Профсоюз" в двухнедельный срок после его подписания.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1.7. Соглашение вступает в силу с момента подписания и действует по 31 декабря 2014 года.</w:t>
      </w:r>
    </w:p>
    <w:p w:rsidR="00F82850" w:rsidRDefault="00F82850">
      <w:pPr>
        <w:widowControl w:val="0"/>
        <w:autoSpaceDE w:val="0"/>
        <w:autoSpaceDN w:val="0"/>
        <w:adjustRightInd w:val="0"/>
        <w:spacing w:after="0" w:line="240" w:lineRule="auto"/>
        <w:ind w:firstLine="540"/>
        <w:jc w:val="both"/>
        <w:rPr>
          <w:rFonts w:cs="Calibri"/>
        </w:rPr>
      </w:pPr>
      <w:r>
        <w:rPr>
          <w:rFonts w:cs="Calibri"/>
        </w:rPr>
        <w:t>Коллективные переговоры по разработке и заключению нового Соглашения должны быть начаты не позднее 1 октября 2014 года.</w:t>
      </w:r>
    </w:p>
    <w:p w:rsidR="00F82850" w:rsidRDefault="00F82850">
      <w:pPr>
        <w:widowControl w:val="0"/>
        <w:autoSpaceDE w:val="0"/>
        <w:autoSpaceDN w:val="0"/>
        <w:adjustRightInd w:val="0"/>
        <w:spacing w:after="0" w:line="240" w:lineRule="auto"/>
        <w:ind w:firstLine="540"/>
        <w:jc w:val="both"/>
        <w:rPr>
          <w:rFonts w:cs="Calibri"/>
        </w:rPr>
      </w:pPr>
      <w:r>
        <w:rPr>
          <w:rFonts w:cs="Calibri"/>
        </w:rPr>
        <w:t>1.8. Соглашение открыто для присоединения к нему других работодателей.</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II. Обязательства представителей сторон Соглашения</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2.1. Руководствуясь основными принципами социального партнерства, осознавая ответственность за функционирование и развитие организаций и необходимость улучшения положения их работников, Минобрнауки России и Профсоюз договорились:</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2.1.1. Способствовать повышению качества образования в Российской Федерации, результативности деятельности образовательных учреждений, конкурентоспособности работников на рынке труда при реализации </w:t>
      </w:r>
      <w:hyperlink r:id="rId7" w:history="1">
        <w:r>
          <w:rPr>
            <w:rFonts w:cs="Calibri"/>
            <w:color w:val="0000FF"/>
          </w:rPr>
          <w:t>Концепции</w:t>
        </w:r>
      </w:hyperlink>
      <w:r>
        <w:rPr>
          <w:rFonts w:cs="Calibri"/>
        </w:rPr>
        <w:t xml:space="preserve"> долгосрочного социально-экономического развития Российской Федерации на период до 2020 года, </w:t>
      </w:r>
      <w:hyperlink r:id="rId8" w:history="1">
        <w:r>
          <w:rPr>
            <w:rFonts w:cs="Calibri"/>
            <w:color w:val="0000FF"/>
          </w:rPr>
          <w:t>Основных направлений</w:t>
        </w:r>
      </w:hyperlink>
      <w:r>
        <w:rPr>
          <w:rFonts w:cs="Calibri"/>
        </w:rPr>
        <w:t xml:space="preserve"> деятельности Правительства Российской Федерации на период до 2012 года, Федеральной целевой </w:t>
      </w:r>
      <w:hyperlink r:id="rId9" w:history="1">
        <w:r>
          <w:rPr>
            <w:rFonts w:cs="Calibri"/>
            <w:color w:val="0000FF"/>
          </w:rPr>
          <w:t>программы</w:t>
        </w:r>
      </w:hyperlink>
      <w:r>
        <w:rPr>
          <w:rFonts w:cs="Calibri"/>
        </w:rPr>
        <w:t xml:space="preserve"> развития образования на 2011 - 2015 годы и приоритетных национальных проектов в сфере образования;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2.1.2. Участвовать в постоянно действующих органах социального партнерства;</w:t>
      </w:r>
    </w:p>
    <w:p w:rsidR="00F82850" w:rsidRDefault="00F82850">
      <w:pPr>
        <w:widowControl w:val="0"/>
        <w:autoSpaceDE w:val="0"/>
        <w:autoSpaceDN w:val="0"/>
        <w:adjustRightInd w:val="0"/>
        <w:spacing w:after="0" w:line="240" w:lineRule="auto"/>
        <w:ind w:firstLine="540"/>
        <w:jc w:val="both"/>
        <w:rPr>
          <w:rFonts w:cs="Calibri"/>
        </w:rPr>
      </w:pPr>
      <w:r>
        <w:rPr>
          <w:rFonts w:cs="Calibri"/>
        </w:rPr>
        <w:t>2.1.3. Принимать участие в организации, подготовке и проведении конкурсов профессионального мастерства.</w:t>
      </w:r>
    </w:p>
    <w:p w:rsidR="00F82850" w:rsidRDefault="00F82850">
      <w:pPr>
        <w:widowControl w:val="0"/>
        <w:autoSpaceDE w:val="0"/>
        <w:autoSpaceDN w:val="0"/>
        <w:adjustRightInd w:val="0"/>
        <w:spacing w:after="0" w:line="240" w:lineRule="auto"/>
        <w:ind w:firstLine="540"/>
        <w:jc w:val="both"/>
        <w:rPr>
          <w:rFonts w:cs="Calibri"/>
        </w:rPr>
      </w:pPr>
      <w:r>
        <w:rPr>
          <w:rFonts w:cs="Calibri"/>
        </w:rPr>
        <w:t>2.2. Минобрнауки России:</w:t>
      </w:r>
    </w:p>
    <w:p w:rsidR="00F82850" w:rsidRDefault="00F82850">
      <w:pPr>
        <w:widowControl w:val="0"/>
        <w:autoSpaceDE w:val="0"/>
        <w:autoSpaceDN w:val="0"/>
        <w:adjustRightInd w:val="0"/>
        <w:spacing w:after="0" w:line="240" w:lineRule="auto"/>
        <w:ind w:firstLine="540"/>
        <w:jc w:val="both"/>
        <w:rPr>
          <w:rFonts w:cs="Calibri"/>
        </w:rPr>
      </w:pPr>
      <w:r>
        <w:rPr>
          <w:rFonts w:cs="Calibri"/>
        </w:rPr>
        <w:t>2.2.1. Осуществляет полное и своевременное финансовое обеспечение деятельности федеральных государственных учреждений исходя из объема лимитов бюджетных обязательств федерального бюджета, предусмотренных для федеральных казенных учреждений, а также размеров субсидий, предоставленных федеральным бюджетным и автономным учреждениям на возмещение нормативных затрат, связанных с оказанием ими в соответствии с государственным заданием государственных услуг (выполнением работ);</w:t>
      </w:r>
    </w:p>
    <w:p w:rsidR="00F82850" w:rsidRDefault="00F82850">
      <w:pPr>
        <w:widowControl w:val="0"/>
        <w:autoSpaceDE w:val="0"/>
        <w:autoSpaceDN w:val="0"/>
        <w:adjustRightInd w:val="0"/>
        <w:spacing w:after="0" w:line="240" w:lineRule="auto"/>
        <w:ind w:firstLine="540"/>
        <w:jc w:val="both"/>
        <w:rPr>
          <w:rFonts w:cs="Calibri"/>
        </w:rPr>
      </w:pPr>
      <w:r>
        <w:rPr>
          <w:rFonts w:cs="Calibri"/>
        </w:rPr>
        <w:lastRenderedPageBreak/>
        <w:t xml:space="preserve">2.2.2. Организует систематическую работу по повышению квалификации и профессиональной переподготовке педагогических и научно-педагогических работников подведомственных организаций в соответствии с </w:t>
      </w:r>
      <w:hyperlink r:id="rId10" w:history="1">
        <w:r>
          <w:rPr>
            <w:rFonts w:cs="Calibri"/>
            <w:color w:val="0000FF"/>
          </w:rPr>
          <w:t>законодательством</w:t>
        </w:r>
      </w:hyperlink>
      <w:r>
        <w:rPr>
          <w:rFonts w:cs="Calibri"/>
        </w:rPr>
        <w:t xml:space="preserve"> Российской Федерации;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2.2.3. При реализации функций государственного заказчика федеральных целевых программ предоставляет Профсоюзу информацию о соответствующих федеральных целевых программах, затрагивающих социально-трудовые права работников и (или) влияющих на их социально-экономическое положение;</w:t>
      </w:r>
    </w:p>
    <w:p w:rsidR="00F82850" w:rsidRDefault="00F82850">
      <w:pPr>
        <w:widowControl w:val="0"/>
        <w:autoSpaceDE w:val="0"/>
        <w:autoSpaceDN w:val="0"/>
        <w:adjustRightInd w:val="0"/>
        <w:spacing w:after="0" w:line="240" w:lineRule="auto"/>
        <w:ind w:firstLine="540"/>
        <w:jc w:val="both"/>
        <w:rPr>
          <w:rFonts w:cs="Calibri"/>
        </w:rPr>
      </w:pPr>
      <w:r>
        <w:rPr>
          <w:rFonts w:cs="Calibri"/>
        </w:rPr>
        <w:t>2.2.4. Обеспечивает участие представителей Центрального совета Профсоюза (далее - ЦС Профсоюза) в работе аттестационной комиссии Министерства образования и науки Российской Федерации для аттестации педагогических работников федеральных государственных образовательных учреждений на первую и высшую квалификационные категории;</w:t>
      </w:r>
    </w:p>
    <w:p w:rsidR="00F82850" w:rsidRDefault="00F82850">
      <w:pPr>
        <w:widowControl w:val="0"/>
        <w:autoSpaceDE w:val="0"/>
        <w:autoSpaceDN w:val="0"/>
        <w:adjustRightInd w:val="0"/>
        <w:spacing w:after="0" w:line="240" w:lineRule="auto"/>
        <w:ind w:firstLine="540"/>
        <w:jc w:val="both"/>
        <w:rPr>
          <w:rFonts w:cs="Calibri"/>
        </w:rPr>
      </w:pPr>
      <w:r>
        <w:rPr>
          <w:rFonts w:cs="Calibri"/>
        </w:rPr>
        <w:t>2.2.5. Предоставляет Профсоюзу по его запросам информацию о численности и составе работников, системах оплаты труда, размерах средней заработной платы по категориям персонала, в том числе основного персонала по видам экономической деятельности, средствах, централизуемых по образовательным учреждениям для установления их руководителям выплат стимулирующего характера, а также средств, направляемых на премирование коллективов, и иных показателях заработной платы,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w:t>
      </w:r>
    </w:p>
    <w:p w:rsidR="00F82850" w:rsidRDefault="00F82850">
      <w:pPr>
        <w:widowControl w:val="0"/>
        <w:autoSpaceDE w:val="0"/>
        <w:autoSpaceDN w:val="0"/>
        <w:adjustRightInd w:val="0"/>
        <w:spacing w:after="0" w:line="240" w:lineRule="auto"/>
        <w:ind w:firstLine="540"/>
        <w:jc w:val="both"/>
        <w:rPr>
          <w:rFonts w:cs="Calibri"/>
        </w:rPr>
      </w:pPr>
      <w:r>
        <w:rPr>
          <w:rFonts w:cs="Calibri"/>
        </w:rPr>
        <w:t>2.2.6. Предоставляет возможность представителям Профсоюза, в том числе членам Координационного совета председателей профсоюзных организаций работников вузов Профсоюза работников народного образования и науки Российской Федерации (далее - КСП Профсоюза), принимать участие в работе коллегии, межведомственных комиссий, в совещаниях и других мероприятиях;</w:t>
      </w:r>
    </w:p>
    <w:p w:rsidR="00F82850" w:rsidRDefault="00F82850">
      <w:pPr>
        <w:widowControl w:val="0"/>
        <w:autoSpaceDE w:val="0"/>
        <w:autoSpaceDN w:val="0"/>
        <w:adjustRightInd w:val="0"/>
        <w:spacing w:after="0" w:line="240" w:lineRule="auto"/>
        <w:ind w:firstLine="540"/>
        <w:jc w:val="both"/>
        <w:rPr>
          <w:rFonts w:cs="Calibri"/>
        </w:rPr>
      </w:pPr>
      <w:r>
        <w:rPr>
          <w:rFonts w:cs="Calibri"/>
        </w:rPr>
        <w:t>2.2.7. Обеспечивает учет мнения Профсоюза при разработке и принятии нормативных правовых актов, затрагивающих социально-трудовые, экономические права и профессиональные интересы работников и обучающихся, прежде всего в области оплаты труда, социально-трудовых гарантий и стипендиального обеспечения;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2.2.8. Рекомендует образовательным учреждениям обеспечивать учет мнения выборного органа первичной профсоюзной организации при подготовке предложений по созданию автономного учреждения путем изменения типа существующего федерального учреждения.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2.3. Профсоюз:</w:t>
      </w:r>
    </w:p>
    <w:p w:rsidR="00F82850" w:rsidRDefault="00F82850">
      <w:pPr>
        <w:widowControl w:val="0"/>
        <w:autoSpaceDE w:val="0"/>
        <w:autoSpaceDN w:val="0"/>
        <w:adjustRightInd w:val="0"/>
        <w:spacing w:after="0" w:line="240" w:lineRule="auto"/>
        <w:ind w:firstLine="540"/>
        <w:jc w:val="both"/>
        <w:rPr>
          <w:rFonts w:cs="Calibri"/>
        </w:rPr>
      </w:pPr>
      <w:r>
        <w:rPr>
          <w:rFonts w:cs="Calibri"/>
        </w:rPr>
        <w:t>2.3.1. Обеспечивает представительство и защиту социально-трудовых прав и интересов работников организаций;</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2.3.2. Оказывает членам Профсоюза и первичным профсоюзным организациям помощь в вопросах применения трудового </w:t>
      </w:r>
      <w:hyperlink r:id="rId11" w:history="1">
        <w:r>
          <w:rPr>
            <w:rFonts w:cs="Calibri"/>
            <w:color w:val="0000FF"/>
          </w:rPr>
          <w:t>законодательства</w:t>
        </w:r>
      </w:hyperlink>
      <w:r>
        <w:rPr>
          <w:rFonts w:cs="Calibri"/>
        </w:rPr>
        <w:t>;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F82850" w:rsidRDefault="00F82850">
      <w:pPr>
        <w:widowControl w:val="0"/>
        <w:autoSpaceDE w:val="0"/>
        <w:autoSpaceDN w:val="0"/>
        <w:adjustRightInd w:val="0"/>
        <w:spacing w:after="0" w:line="240" w:lineRule="auto"/>
        <w:ind w:firstLine="540"/>
        <w:jc w:val="both"/>
        <w:rPr>
          <w:rFonts w:cs="Calibri"/>
        </w:rPr>
      </w:pPr>
      <w:r>
        <w:rPr>
          <w:rFonts w:cs="Calibri"/>
        </w:rPr>
        <w:t>2.3.3. Использует возможности переговорного процесса с целью учета интересов сторон и предотвращения социальной напряженности в коллективах организаций;</w:t>
      </w:r>
    </w:p>
    <w:p w:rsidR="00F82850" w:rsidRDefault="00F82850">
      <w:pPr>
        <w:widowControl w:val="0"/>
        <w:autoSpaceDE w:val="0"/>
        <w:autoSpaceDN w:val="0"/>
        <w:adjustRightInd w:val="0"/>
        <w:spacing w:after="0" w:line="240" w:lineRule="auto"/>
        <w:ind w:firstLine="540"/>
        <w:jc w:val="both"/>
        <w:rPr>
          <w:rFonts w:cs="Calibri"/>
        </w:rPr>
      </w:pPr>
      <w:r>
        <w:rPr>
          <w:rFonts w:cs="Calibri"/>
        </w:rPr>
        <w:t>2.3.4. Содействует предотвращению в организациях коллективных трудовых споров при выполнении работодателями обязательств, включенных в настоящее Соглашение и коллективные договоры;</w:t>
      </w:r>
    </w:p>
    <w:p w:rsidR="00F82850" w:rsidRDefault="00F82850">
      <w:pPr>
        <w:widowControl w:val="0"/>
        <w:autoSpaceDE w:val="0"/>
        <w:autoSpaceDN w:val="0"/>
        <w:adjustRightInd w:val="0"/>
        <w:spacing w:after="0" w:line="240" w:lineRule="auto"/>
        <w:ind w:firstLine="540"/>
        <w:jc w:val="both"/>
        <w:rPr>
          <w:rFonts w:cs="Calibri"/>
        </w:rPr>
      </w:pPr>
      <w:r>
        <w:rPr>
          <w:rFonts w:cs="Calibri"/>
        </w:rPr>
        <w:t>2.3.5. Обращается в федеральные 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2.3.6. Проводит с участием Совета по правовой работе при ЦС Профсоюза экспертизу проектов федеральных законов и других нормативных правовых актов, затрагивающих права и интересы работников, обучающихся, организаций, анализирует практику применения трудового </w:t>
      </w:r>
      <w:hyperlink r:id="rId12" w:history="1">
        <w:r>
          <w:rPr>
            <w:rFonts w:cs="Calibri"/>
            <w:color w:val="0000FF"/>
          </w:rPr>
          <w:t>законодательства</w:t>
        </w:r>
      </w:hyperlink>
      <w:r>
        <w:rPr>
          <w:rFonts w:cs="Calibri"/>
        </w:rPr>
        <w:t xml:space="preserve">, </w:t>
      </w:r>
      <w:hyperlink r:id="rId13" w:history="1">
        <w:r>
          <w:rPr>
            <w:rFonts w:cs="Calibri"/>
            <w:color w:val="0000FF"/>
          </w:rPr>
          <w:t>законодательства</w:t>
        </w:r>
      </w:hyperlink>
      <w:r>
        <w:rPr>
          <w:rFonts w:cs="Calibri"/>
        </w:rPr>
        <w:t xml:space="preserve"> Российской Федерации в области образования;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2.3.7. Осуществляет контроль за соблюдением работодателями трудового </w:t>
      </w:r>
      <w:hyperlink r:id="rId14" w:history="1">
        <w:r>
          <w:rPr>
            <w:rFonts w:cs="Calibri"/>
            <w:color w:val="0000FF"/>
          </w:rPr>
          <w:t>законодательства</w:t>
        </w:r>
      </w:hyperlink>
      <w:r>
        <w:rPr>
          <w:rFonts w:cs="Calibri"/>
        </w:rPr>
        <w:t xml:space="preserve"> и иных актов, содержащих нормы трудового права;</w:t>
      </w:r>
    </w:p>
    <w:p w:rsidR="00F82850" w:rsidRDefault="00F82850">
      <w:pPr>
        <w:widowControl w:val="0"/>
        <w:autoSpaceDE w:val="0"/>
        <w:autoSpaceDN w:val="0"/>
        <w:adjustRightInd w:val="0"/>
        <w:spacing w:after="0" w:line="240" w:lineRule="auto"/>
        <w:ind w:firstLine="540"/>
        <w:jc w:val="both"/>
        <w:rPr>
          <w:rFonts w:cs="Calibri"/>
        </w:rPr>
      </w:pPr>
      <w:r>
        <w:rPr>
          <w:rFonts w:cs="Calibri"/>
        </w:rPr>
        <w:lastRenderedPageBreak/>
        <w:t>2.3.8. Проводит независимую экспертизу условий труда и обеспечения безопасности жизни и здоровья работников организаций;</w:t>
      </w:r>
    </w:p>
    <w:p w:rsidR="00F82850" w:rsidRDefault="00F82850">
      <w:pPr>
        <w:widowControl w:val="0"/>
        <w:autoSpaceDE w:val="0"/>
        <w:autoSpaceDN w:val="0"/>
        <w:adjustRightInd w:val="0"/>
        <w:spacing w:after="0" w:line="240" w:lineRule="auto"/>
        <w:ind w:firstLine="540"/>
        <w:jc w:val="both"/>
        <w:rPr>
          <w:rFonts w:cs="Calibri"/>
        </w:rPr>
      </w:pPr>
      <w:r>
        <w:rPr>
          <w:rFonts w:cs="Calibri"/>
        </w:rPr>
        <w:t>2.3.9. Обеспечивает участие представителей выборных органов первичных профсоюзных организаций в проведении аттестации работников, занимающих должности научно-педагогических работников образовательных учреждений высшего профессионального образования.</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III. Развитие социального партнерства и участие профсоюзных</w:t>
      </w:r>
    </w:p>
    <w:p w:rsidR="00F82850" w:rsidRDefault="00F82850">
      <w:pPr>
        <w:widowControl w:val="0"/>
        <w:autoSpaceDE w:val="0"/>
        <w:autoSpaceDN w:val="0"/>
        <w:adjustRightInd w:val="0"/>
        <w:spacing w:after="0" w:line="240" w:lineRule="auto"/>
        <w:jc w:val="center"/>
        <w:rPr>
          <w:rFonts w:cs="Calibri"/>
        </w:rPr>
      </w:pPr>
      <w:r>
        <w:rPr>
          <w:rFonts w:cs="Calibri"/>
        </w:rPr>
        <w:t>органов в управлении учреждениями</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3.1. В целях развития социального партнерства стороны обязуются:</w:t>
      </w:r>
    </w:p>
    <w:p w:rsidR="00F82850" w:rsidRDefault="00F82850">
      <w:pPr>
        <w:widowControl w:val="0"/>
        <w:autoSpaceDE w:val="0"/>
        <w:autoSpaceDN w:val="0"/>
        <w:adjustRightInd w:val="0"/>
        <w:spacing w:after="0" w:line="240" w:lineRule="auto"/>
        <w:ind w:firstLine="540"/>
        <w:jc w:val="both"/>
        <w:rPr>
          <w:rFonts w:cs="Calibri"/>
        </w:rPr>
      </w:pPr>
      <w:r>
        <w:rPr>
          <w:rFonts w:cs="Calibri"/>
        </w:rPr>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Соглашением обязательства и договоренности;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3.1.2. Развивать и совершенствовать систему органов социального партнерства в отрасли на федеральном, межрегиональном, региональном, территориальном и локальном уровнях;</w:t>
      </w:r>
    </w:p>
    <w:p w:rsidR="00F82850" w:rsidRDefault="00F82850">
      <w:pPr>
        <w:widowControl w:val="0"/>
        <w:autoSpaceDE w:val="0"/>
        <w:autoSpaceDN w:val="0"/>
        <w:adjustRightInd w:val="0"/>
        <w:spacing w:after="0" w:line="240" w:lineRule="auto"/>
        <w:ind w:firstLine="540"/>
        <w:jc w:val="both"/>
        <w:rPr>
          <w:rFonts w:cs="Calibri"/>
        </w:rPr>
      </w:pPr>
      <w:r>
        <w:rPr>
          <w:rFonts w:cs="Calibri"/>
        </w:rPr>
        <w:t>3.1.3. Участвовать на равноправной основе в работе Отраслевой комиссии по регулированию социально-трудовых отношений (далее - Отраслевая комиссия), являющейся органом социального партнерства на федеральном уровне, созданным для ведения коллективных переговоров, подготовки проекта соглашения и его заключения, внесения изменений и дополнений в него,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полугодие);</w:t>
      </w:r>
    </w:p>
    <w:p w:rsidR="00F82850" w:rsidRDefault="00F82850">
      <w:pPr>
        <w:widowControl w:val="0"/>
        <w:autoSpaceDE w:val="0"/>
        <w:autoSpaceDN w:val="0"/>
        <w:adjustRightInd w:val="0"/>
        <w:spacing w:after="0" w:line="240" w:lineRule="auto"/>
        <w:ind w:firstLine="540"/>
        <w:jc w:val="both"/>
        <w:rPr>
          <w:rFonts w:cs="Calibri"/>
        </w:rPr>
      </w:pPr>
      <w:r>
        <w:rPr>
          <w:rFonts w:cs="Calibri"/>
        </w:rPr>
        <w:t>3.1.4. Содействовать повышению эффективности заключаемых отраслевых соглашений на региональном уровне и коллективных договоров в организациях, в том числе в форме проведения всероссийского конкурса коллективных договоров и соглашений.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Осуществлять систематический мониторинг, обобщение опыта заключения региональных отраслевых соглашений и коллективных договоров образовательных учреждений, подведомственных Минобрнауки России, а также контроль за состоянием и эффективностью договорного регулирования социально-трудовых отношений в отдельных субъектах Российской Федерации, по федеральным округам и в целом в сфере образования.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В этих целях обеспечивать деятельность ведомственной лаборатории автоматизированного анализа и оценки эффективности коллективно-договорных актов в сфере образования;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3.1.5. Способствовать формированию полномочных объединений работодателей в сфере образования на федеральном, межрегиональном, региональном и территориальном уровнях;</w:t>
      </w:r>
    </w:p>
    <w:p w:rsidR="00F82850" w:rsidRDefault="00F82850">
      <w:pPr>
        <w:widowControl w:val="0"/>
        <w:autoSpaceDE w:val="0"/>
        <w:autoSpaceDN w:val="0"/>
        <w:adjustRightInd w:val="0"/>
        <w:spacing w:after="0" w:line="240" w:lineRule="auto"/>
        <w:ind w:firstLine="540"/>
        <w:jc w:val="both"/>
        <w:rPr>
          <w:rFonts w:cs="Calibri"/>
        </w:rPr>
      </w:pPr>
      <w:r>
        <w:rPr>
          <w:rFonts w:cs="Calibri"/>
        </w:rPr>
        <w:t>3.1.6. Проводить взаимные консультации (переговоры) по вопросам выполнения и текущего финансирования федеральных целевых программ в сфере образования, по вопросам регулирования трудовых и иных непосредственно связанных с ними отношений, обеспечения гарантий социально-трудовых прав работников учреждений, совершенствования ведомственной нормативной правовой базы и по другим социально значимым вопросам;</w:t>
      </w:r>
    </w:p>
    <w:p w:rsidR="00F82850" w:rsidRDefault="00F82850">
      <w:pPr>
        <w:widowControl w:val="0"/>
        <w:autoSpaceDE w:val="0"/>
        <w:autoSpaceDN w:val="0"/>
        <w:adjustRightInd w:val="0"/>
        <w:spacing w:after="0" w:line="240" w:lineRule="auto"/>
        <w:ind w:firstLine="540"/>
        <w:jc w:val="both"/>
        <w:rPr>
          <w:rFonts w:cs="Calibri"/>
        </w:rPr>
      </w:pPr>
      <w:r>
        <w:rPr>
          <w:rFonts w:cs="Calibri"/>
        </w:rPr>
        <w:t>3.1.7. Содействовать реализации принципа государственно-общественного управления образованием на федеральном уровне и в образовательных учреждениях, в том числе посредством привлечения к этой работе КСП Профсоюза;</w:t>
      </w:r>
    </w:p>
    <w:p w:rsidR="00F82850" w:rsidRDefault="00F82850">
      <w:pPr>
        <w:widowControl w:val="0"/>
        <w:autoSpaceDE w:val="0"/>
        <w:autoSpaceDN w:val="0"/>
        <w:adjustRightInd w:val="0"/>
        <w:spacing w:after="0" w:line="240" w:lineRule="auto"/>
        <w:ind w:firstLine="540"/>
        <w:jc w:val="both"/>
        <w:rPr>
          <w:rFonts w:cs="Calibri"/>
        </w:rPr>
      </w:pPr>
      <w:r>
        <w:rPr>
          <w:rFonts w:cs="Calibri"/>
        </w:rPr>
        <w:t>3.1.8. 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3.1.9. Содействовать осуществлению в организациях в случаях, предусмотренных законодательством Российской Федерации, установления либо изменения условий труда и иных социально-экономических условий по согласованию с соответствующим выборным профсоюзным органом &lt;*&gt;;</w:t>
      </w:r>
    </w:p>
    <w:p w:rsidR="00F82850" w:rsidRDefault="00F82850">
      <w:pPr>
        <w:widowControl w:val="0"/>
        <w:autoSpaceDE w:val="0"/>
        <w:autoSpaceDN w:val="0"/>
        <w:adjustRightInd w:val="0"/>
        <w:spacing w:after="0" w:line="240" w:lineRule="auto"/>
        <w:ind w:firstLine="540"/>
        <w:jc w:val="both"/>
        <w:rPr>
          <w:rFonts w:cs="Calibri"/>
        </w:rPr>
      </w:pPr>
      <w:r>
        <w:rPr>
          <w:rFonts w:cs="Calibri"/>
        </w:rPr>
        <w:t>--------------------------------</w:t>
      </w:r>
    </w:p>
    <w:p w:rsidR="00F82850" w:rsidRDefault="00F82850">
      <w:pPr>
        <w:widowControl w:val="0"/>
        <w:autoSpaceDE w:val="0"/>
        <w:autoSpaceDN w:val="0"/>
        <w:adjustRightInd w:val="0"/>
        <w:spacing w:after="0" w:line="240" w:lineRule="auto"/>
        <w:ind w:firstLine="540"/>
        <w:jc w:val="both"/>
        <w:rPr>
          <w:rFonts w:cs="Calibri"/>
        </w:rPr>
      </w:pPr>
      <w:r>
        <w:rPr>
          <w:rFonts w:cs="Calibri"/>
        </w:rPr>
        <w:t>&lt;*&gt; В тексте настоящего Соглашения равнозначно используются наименования профсоюзных органов, организаций Профсоюза (выборный профсоюзный орган, выборный орган первичной профсоюзной организации, профком).</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3.1.10. Осуществлять урегулирование возникающих разногласий в ходе коллективных переговоров в порядке, установленном трудовым </w:t>
      </w:r>
      <w:hyperlink r:id="rId15" w:history="1">
        <w:r>
          <w:rPr>
            <w:rFonts w:cs="Calibri"/>
            <w:color w:val="0000FF"/>
          </w:rPr>
          <w:t>законодательством</w:t>
        </w:r>
      </w:hyperlink>
      <w:r>
        <w:rPr>
          <w:rFonts w:cs="Calibri"/>
        </w:rPr>
        <w:t>;</w:t>
      </w:r>
    </w:p>
    <w:p w:rsidR="00F82850" w:rsidRDefault="00F82850">
      <w:pPr>
        <w:widowControl w:val="0"/>
        <w:autoSpaceDE w:val="0"/>
        <w:autoSpaceDN w:val="0"/>
        <w:adjustRightInd w:val="0"/>
        <w:spacing w:after="0" w:line="240" w:lineRule="auto"/>
        <w:ind w:firstLine="540"/>
        <w:jc w:val="both"/>
        <w:rPr>
          <w:rFonts w:cs="Calibri"/>
        </w:rPr>
      </w:pPr>
      <w:r>
        <w:rPr>
          <w:rFonts w:cs="Calibri"/>
        </w:rPr>
        <w:t>3.1.11. Предпринимать меры по недопущению сокращения количества образовательных учреждений высшего профессионального образования, реализующих образовательные программы высшего профессионального образования по подготовке педагогических кадров для сферы образования;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3.1.12. Принимать совместно меры по недопущению и незамедлительному устранению нарушений установленного федеральными законами порядка изменения типа существующих федеральных учреждений на основе принципов добровольности и коллегиальности при принятии решений об изменении типа учреждения, включая принятие изменений в устав образовательного учреждения высшего профессионального образования в связи с изменением типа учреждения на общем собрании (конференции) работников и студентов, порядка участия представителей работников в управлении автономным учреждением, а также порядка регулирования трудовых отношений;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3.1.13. Содействовать осуществлению в учреждениях мероприятий по внесению изменений и дополнений в уставы учреждений в связи с изменением типа учреждения с обязательным участием первичных профсоюзных организаций, включая закрепление в уставе порядка принятия решения о назначении представителя работников автономного учреждения членом наблюдательного совета или досрочном прекращении его полномочий, предусматривающего включение представителя первичной профсоюзной организации (председателя профкома) в состав наблюдательного совета.</w:t>
      </w:r>
    </w:p>
    <w:p w:rsidR="00F82850" w:rsidRDefault="00F82850">
      <w:pPr>
        <w:widowControl w:val="0"/>
        <w:autoSpaceDE w:val="0"/>
        <w:autoSpaceDN w:val="0"/>
        <w:adjustRightInd w:val="0"/>
        <w:spacing w:after="0" w:line="240" w:lineRule="auto"/>
        <w:ind w:firstLine="540"/>
        <w:jc w:val="both"/>
        <w:rPr>
          <w:rFonts w:cs="Calibri"/>
        </w:rPr>
      </w:pPr>
      <w:r>
        <w:rPr>
          <w:rFonts w:cs="Calibri"/>
        </w:rPr>
        <w:t>3.2. Минобрнауки России обязуется:</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3.2.1. В соответствии со </w:t>
      </w:r>
      <w:hyperlink r:id="rId16" w:history="1">
        <w:r>
          <w:rPr>
            <w:rFonts w:cs="Calibri"/>
            <w:color w:val="0000FF"/>
          </w:rPr>
          <w:t>статьей 35.1</w:t>
        </w:r>
      </w:hyperlink>
      <w:r>
        <w:rPr>
          <w:rFonts w:cs="Calibri"/>
        </w:rPr>
        <w:t xml:space="preserve"> Трудового кодекса Российской Федерации обеспечивать условия для участия Отраслевой комиссии и представителей КСП Профсоюза в разработке и (или) обсуждении проектов нормативных правовых актов, затрагивающих права и интересы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подготовке проектов приказов, затрагивающих права и интересы работников организаций, обеспечить заблаговременное о них информирование Профсоюза структурными подразделениями Минобрнауки России для учета мнения Профсоюза и положений настоящего Соглашения;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3.2.2. Способствовать обеспечению реализации права участия представителей выборного органа первичной профсоюзной организации в работе органов самоуправления образовательных учреждений (ученый, попечительский, наблюдательный, управляющий советы и др.), в том числе по вопросам принятия локальных нормативных актов, содержащих нормы трудового права, затрагивающих права и интересы работников, разработки и утверждения устава образовательного учреждения, а также иных локальных актов, относящихся к деятельности образовательного учреждения в целом.</w:t>
      </w:r>
    </w:p>
    <w:p w:rsidR="00F82850" w:rsidRDefault="00F82850">
      <w:pPr>
        <w:widowControl w:val="0"/>
        <w:autoSpaceDE w:val="0"/>
        <w:autoSpaceDN w:val="0"/>
        <w:adjustRightInd w:val="0"/>
        <w:spacing w:after="0" w:line="240" w:lineRule="auto"/>
        <w:ind w:firstLine="540"/>
        <w:jc w:val="both"/>
        <w:rPr>
          <w:rFonts w:cs="Calibri"/>
        </w:rPr>
      </w:pPr>
      <w:r>
        <w:rPr>
          <w:rFonts w:cs="Calibri"/>
        </w:rPr>
        <w:t>3.3. Стороны договорились совместно при разработке предложений по совершенствованию целевых показателей эффективности деятельности образовательных учреждений, в том числе в целях осуществления рейтинга образовательных учреждений высшего профессионального образования, подведомственных Минобрнауки России, учесть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3.4. Стороны согласились регулярно освещать в средствах массовой информации, в том числе в отраслевых и профсоюзных печатных изданиях, на официальных сайтах в Интернете промежуточные и итоговые результаты выполнения Соглашения, иных соглашений и коллективных договоров организаций.</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3.5. Стороны в своих действиях при рассмотрении вопросов социально-экономического положения работников образования и науки учитывают положения </w:t>
      </w:r>
      <w:hyperlink r:id="rId17" w:history="1">
        <w:r>
          <w:rPr>
            <w:rFonts w:cs="Calibri"/>
            <w:color w:val="0000FF"/>
          </w:rPr>
          <w:t>Рекомендаций</w:t>
        </w:r>
      </w:hyperlink>
      <w:r>
        <w:rPr>
          <w:rFonts w:cs="Calibri"/>
        </w:rPr>
        <w:t xml:space="preserve"> МОТ/ЮНЕСКО о положении учителей (г. Париж, 5 октября 1966 г.), Рекомендаций ЮНЕСКО </w:t>
      </w:r>
      <w:hyperlink r:id="rId18" w:history="1">
        <w:r>
          <w:rPr>
            <w:rFonts w:cs="Calibri"/>
            <w:color w:val="0000FF"/>
          </w:rPr>
          <w:t>о статусе</w:t>
        </w:r>
      </w:hyperlink>
      <w:r>
        <w:rPr>
          <w:rFonts w:cs="Calibri"/>
        </w:rPr>
        <w:t xml:space="preserve"> научно-исследовательских работников (г. Париж, 20 ноября 1974 г.), о статусе преподавательских кадров высших учебных заведений (г. Париж, 11 ноября 1997 г.), </w:t>
      </w:r>
      <w:hyperlink r:id="rId19" w:history="1">
        <w:r>
          <w:rPr>
            <w:rFonts w:cs="Calibri"/>
            <w:color w:val="0000FF"/>
          </w:rPr>
          <w:t>Конвенции</w:t>
        </w:r>
      </w:hyperlink>
      <w:r>
        <w:rPr>
          <w:rFonts w:cs="Calibri"/>
        </w:rPr>
        <w:t xml:space="preserve"> ЮНЕСКО о техническом и профессиональном образовании (г. Париж, 10 ноября 1989 года).</w:t>
      </w:r>
    </w:p>
    <w:p w:rsidR="00F82850" w:rsidRDefault="00F82850">
      <w:pPr>
        <w:widowControl w:val="0"/>
        <w:autoSpaceDE w:val="0"/>
        <w:autoSpaceDN w:val="0"/>
        <w:adjustRightInd w:val="0"/>
        <w:spacing w:after="0" w:line="240" w:lineRule="auto"/>
        <w:ind w:firstLine="540"/>
        <w:jc w:val="both"/>
        <w:rPr>
          <w:rFonts w:cs="Calibri"/>
        </w:rPr>
      </w:pPr>
      <w:r>
        <w:rPr>
          <w:rFonts w:cs="Calibri"/>
        </w:rPr>
        <w:t>3.6. Стороны рекомендуют оформлять договоренности между обучающимися в образовательных учреждениях профессионального образования и образовательными учреждениями по вопросам обеспечения защиты их прав и интересов в качестве соглашений, прилагаемых к коллективным договорам образовательных учреждений.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Вопросы взаимодействия Студенческого координационного совета Профсоюза и Минобрнауки России определяются </w:t>
      </w:r>
      <w:hyperlink r:id="rId20" w:history="1">
        <w:r>
          <w:rPr>
            <w:rFonts w:cs="Calibri"/>
            <w:color w:val="0000FF"/>
          </w:rPr>
          <w:t>Соглашением</w:t>
        </w:r>
      </w:hyperlink>
      <w:r>
        <w:rPr>
          <w:rFonts w:cs="Calibri"/>
        </w:rPr>
        <w:t xml:space="preserve"> о взаимодействии между Министерством образования и науки Российской Федерации и Профсоюзом работников народного образования и науки Российской Федерации от 15 декабря 2009 года.</w:t>
      </w:r>
    </w:p>
    <w:p w:rsidR="00F82850" w:rsidRDefault="00F82850">
      <w:pPr>
        <w:widowControl w:val="0"/>
        <w:autoSpaceDE w:val="0"/>
        <w:autoSpaceDN w:val="0"/>
        <w:adjustRightInd w:val="0"/>
        <w:spacing w:after="0" w:line="240" w:lineRule="auto"/>
        <w:ind w:firstLine="540"/>
        <w:jc w:val="both"/>
        <w:rPr>
          <w:rFonts w:cs="Calibri"/>
        </w:rPr>
      </w:pPr>
      <w:r>
        <w:rPr>
          <w:rFonts w:cs="Calibri"/>
        </w:rPr>
        <w:t>3.7. Стороны считают приоритетными следующие направления в совместной деятельности по реализации молодежной политики в организациях:</w:t>
      </w:r>
    </w:p>
    <w:p w:rsidR="00F82850" w:rsidRDefault="00F82850">
      <w:pPr>
        <w:widowControl w:val="0"/>
        <w:autoSpaceDE w:val="0"/>
        <w:autoSpaceDN w:val="0"/>
        <w:adjustRightInd w:val="0"/>
        <w:spacing w:after="0" w:line="240" w:lineRule="auto"/>
        <w:ind w:firstLine="540"/>
        <w:jc w:val="both"/>
        <w:rPr>
          <w:rFonts w:cs="Calibri"/>
        </w:rPr>
      </w:pPr>
      <w:r>
        <w:rPr>
          <w:rFonts w:cs="Calibri"/>
        </w:rPr>
        <w:t>проведение работы с молодежью с целью закрепления их в организациях;</w:t>
      </w:r>
    </w:p>
    <w:p w:rsidR="00F82850" w:rsidRDefault="00F82850">
      <w:pPr>
        <w:widowControl w:val="0"/>
        <w:autoSpaceDE w:val="0"/>
        <w:autoSpaceDN w:val="0"/>
        <w:adjustRightInd w:val="0"/>
        <w:spacing w:after="0" w:line="240" w:lineRule="auto"/>
        <w:ind w:firstLine="540"/>
        <w:jc w:val="both"/>
        <w:rPr>
          <w:rFonts w:cs="Calibri"/>
        </w:rPr>
      </w:pPr>
      <w:r>
        <w:rPr>
          <w:rFonts w:cs="Calibri"/>
        </w:rPr>
        <w:t>содействие повышению их профессиональной квалификации и служебному росту;</w:t>
      </w:r>
    </w:p>
    <w:p w:rsidR="00F82850" w:rsidRDefault="00F82850">
      <w:pPr>
        <w:widowControl w:val="0"/>
        <w:autoSpaceDE w:val="0"/>
        <w:autoSpaceDN w:val="0"/>
        <w:adjustRightInd w:val="0"/>
        <w:spacing w:after="0" w:line="240" w:lineRule="auto"/>
        <w:ind w:firstLine="540"/>
        <w:jc w:val="both"/>
        <w:rPr>
          <w:rFonts w:cs="Calibri"/>
        </w:rPr>
      </w:pPr>
      <w:r>
        <w:rPr>
          <w:rFonts w:cs="Calibri"/>
        </w:rPr>
        <w:t>развитие творческой активности молодежи;</w:t>
      </w:r>
    </w:p>
    <w:p w:rsidR="00F82850" w:rsidRDefault="00F82850">
      <w:pPr>
        <w:widowControl w:val="0"/>
        <w:autoSpaceDE w:val="0"/>
        <w:autoSpaceDN w:val="0"/>
        <w:adjustRightInd w:val="0"/>
        <w:spacing w:after="0" w:line="240" w:lineRule="auto"/>
        <w:ind w:firstLine="540"/>
        <w:jc w:val="both"/>
        <w:rPr>
          <w:rFonts w:cs="Calibri"/>
        </w:rPr>
      </w:pPr>
      <w:r>
        <w:rPr>
          <w:rFonts w:cs="Calibri"/>
        </w:rPr>
        <w:t>обеспечение их правовой и социальной защищенности;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активизация и поддержка молодежного досуга, физкультурно-оздоровительной и спортивной работы.</w:t>
      </w:r>
    </w:p>
    <w:p w:rsidR="00F82850" w:rsidRDefault="00F82850">
      <w:pPr>
        <w:widowControl w:val="0"/>
        <w:autoSpaceDE w:val="0"/>
        <w:autoSpaceDN w:val="0"/>
        <w:adjustRightInd w:val="0"/>
        <w:spacing w:after="0" w:line="240" w:lineRule="auto"/>
        <w:ind w:firstLine="540"/>
        <w:jc w:val="both"/>
        <w:rPr>
          <w:rFonts w:cs="Calibri"/>
        </w:rPr>
      </w:pPr>
      <w:r>
        <w:rPr>
          <w:rFonts w:cs="Calibri"/>
        </w:rPr>
        <w:t>3.8. Минобрнауки России и Профсоюз рекомендуют при заключении коллективных договоров и соглашений предусматривать разделы по защите социально-экономических и трудовых прав работников из числа молодежи и обучающихся, содержащие в том числе положения по:</w:t>
      </w:r>
    </w:p>
    <w:p w:rsidR="00F82850" w:rsidRDefault="00F82850">
      <w:pPr>
        <w:widowControl w:val="0"/>
        <w:autoSpaceDE w:val="0"/>
        <w:autoSpaceDN w:val="0"/>
        <w:adjustRightInd w:val="0"/>
        <w:spacing w:after="0" w:line="240" w:lineRule="auto"/>
        <w:ind w:firstLine="540"/>
        <w:jc w:val="both"/>
        <w:rPr>
          <w:rFonts w:cs="Calibri"/>
        </w:rPr>
      </w:pPr>
      <w:r>
        <w:rPr>
          <w:rFonts w:cs="Calibri"/>
        </w:rPr>
        <w:t>организации работы по формированию и обучению резерва из числа молодежи на руководящие должности;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закреплению наставников за работниками из числа молодежи в первый год их работы в образовательных учреждениях, установлению наставникам доплаты за работу с ними на условиях, определяемых коллективными договорами;</w:t>
      </w:r>
    </w:p>
    <w:p w:rsidR="00F82850" w:rsidRDefault="00F82850">
      <w:pPr>
        <w:widowControl w:val="0"/>
        <w:autoSpaceDE w:val="0"/>
        <w:autoSpaceDN w:val="0"/>
        <w:adjustRightInd w:val="0"/>
        <w:spacing w:after="0" w:line="240" w:lineRule="auto"/>
        <w:ind w:firstLine="540"/>
        <w:jc w:val="both"/>
        <w:rPr>
          <w:rFonts w:cs="Calibri"/>
        </w:rPr>
      </w:pPr>
      <w:r>
        <w:rPr>
          <w:rFonts w:cs="Calibri"/>
        </w:rPr>
        <w:t>осуществлению повышения квалификации для женщин в течение первого года работы после их выхода из отпуска по уходу за ребенком;</w:t>
      </w:r>
    </w:p>
    <w:p w:rsidR="00F82850" w:rsidRDefault="00F82850">
      <w:pPr>
        <w:widowControl w:val="0"/>
        <w:autoSpaceDE w:val="0"/>
        <w:autoSpaceDN w:val="0"/>
        <w:adjustRightInd w:val="0"/>
        <w:spacing w:after="0" w:line="240" w:lineRule="auto"/>
        <w:ind w:firstLine="540"/>
        <w:jc w:val="both"/>
        <w:rPr>
          <w:rFonts w:cs="Calibri"/>
        </w:rPr>
      </w:pPr>
      <w:r>
        <w:rPr>
          <w:rFonts w:cs="Calibri"/>
        </w:rPr>
        <w:t>закреплению мер социальной поддержки работников из числа молодежи, впервые поступивших на работу, установление им надбавок к заработной плате на условиях, предусмотренных трудовым договором, коллективным договором или локальными нормативными актами;</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обеспечению гарантий и компенсаций работникам из числа молодежи, обучающихся в образовательных учреждениях, в соответствии с действующим </w:t>
      </w:r>
      <w:hyperlink r:id="rId21" w:history="1">
        <w:r>
          <w:rPr>
            <w:rFonts w:cs="Calibri"/>
            <w:color w:val="0000FF"/>
          </w:rPr>
          <w:t>законодательством</w:t>
        </w:r>
      </w:hyperlink>
      <w:r>
        <w:rPr>
          <w:rFonts w:cs="Calibri"/>
        </w:rPr>
        <w:t xml:space="preserve"> Российской Федерации и коллективным договором.</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IV. Трудовые отношения</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4.1. Стороны при регулировании трудовых отношений исходят из того, что:</w:t>
      </w:r>
    </w:p>
    <w:p w:rsidR="00F82850" w:rsidRDefault="00F82850">
      <w:pPr>
        <w:widowControl w:val="0"/>
        <w:autoSpaceDE w:val="0"/>
        <w:autoSpaceDN w:val="0"/>
        <w:adjustRightInd w:val="0"/>
        <w:spacing w:after="0" w:line="240" w:lineRule="auto"/>
        <w:ind w:firstLine="540"/>
        <w:jc w:val="both"/>
        <w:rPr>
          <w:rFonts w:cs="Calibri"/>
        </w:rPr>
      </w:pPr>
      <w:r>
        <w:rPr>
          <w:rFonts w:cs="Calibri"/>
        </w:rPr>
        <w:t>4.1.1. Трудовой договор с работниками организаций заключается, как правило, на неопределенный срок в письменной форме.</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w:t>
      </w:r>
      <w:hyperlink r:id="rId22" w:history="1">
        <w:r>
          <w:rPr>
            <w:rFonts w:cs="Calibri"/>
            <w:color w:val="0000FF"/>
          </w:rPr>
          <w:t>законом</w:t>
        </w:r>
      </w:hyperlink>
      <w:r>
        <w:rPr>
          <w:rFonts w:cs="Calibri"/>
        </w:rPr>
        <w:t>.</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Трудовые договоры на замещение должностей научно-педагогических работников в образовательном учреждении высшего профессионального образования могут заключаться как на неопределенный срок, так и на срок, определенный сторонами трудового договора с учетом особенностей, установленных </w:t>
      </w:r>
      <w:hyperlink r:id="rId23" w:history="1">
        <w:r>
          <w:rPr>
            <w:rFonts w:cs="Calibri"/>
            <w:color w:val="0000FF"/>
          </w:rPr>
          <w:t>статьей 332</w:t>
        </w:r>
      </w:hyperlink>
      <w:r>
        <w:rPr>
          <w:rFonts w:cs="Calibri"/>
        </w:rPr>
        <w:t xml:space="preserve"> Трудового кодекса Российской Федерации. Заключению трудового договора на замещение должности научно-педагогического работника в высшем учебном заведении, а также переводу на должность научно-педагогического работника предшествует избрание по конкурсу на замещение соответствующей должности, которое проводится в порядке, установленном </w:t>
      </w:r>
      <w:hyperlink r:id="rId24" w:history="1">
        <w:r>
          <w:rPr>
            <w:rFonts w:cs="Calibri"/>
            <w:color w:val="0000FF"/>
          </w:rPr>
          <w:t>законодательством</w:t>
        </w:r>
      </w:hyperlink>
      <w:r>
        <w:rPr>
          <w:rFonts w:cs="Calibri"/>
        </w:rPr>
        <w:t xml:space="preserve"> Российской Федерации, с учетом устава и (или) локального акта учреждения;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4.1.2. Содержание трудового договора, порядок его заключения, изменения и расторжения определяются в соответствии с Трудовым </w:t>
      </w:r>
      <w:hyperlink r:id="rId25" w:history="1">
        <w:r>
          <w:rPr>
            <w:rFonts w:cs="Calibri"/>
            <w:color w:val="0000FF"/>
          </w:rPr>
          <w:t>кодексом</w:t>
        </w:r>
      </w:hyperlink>
      <w:r>
        <w:rPr>
          <w:rFonts w:cs="Calibri"/>
        </w:rPr>
        <w:t xml:space="preserve"> Российской Федерации.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Стороны трудового договора определяют его условия с учетом положений соответствующих нормативных правовых актов, Соглашения, других соглашений, коллективного договора, устава и иных локальных актов организации;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4.1.3. Работодатели обеспечивают заключение (оформление) с работниками трудовых договоров, которые предусматривают такие обязательные условия оплаты труда, как:</w:t>
      </w:r>
    </w:p>
    <w:p w:rsidR="00F82850" w:rsidRDefault="00F82850">
      <w:pPr>
        <w:widowControl w:val="0"/>
        <w:autoSpaceDE w:val="0"/>
        <w:autoSpaceDN w:val="0"/>
        <w:adjustRightInd w:val="0"/>
        <w:spacing w:after="0" w:line="240" w:lineRule="auto"/>
        <w:ind w:firstLine="540"/>
        <w:jc w:val="both"/>
        <w:rPr>
          <w:rFonts w:cs="Calibri"/>
        </w:rPr>
      </w:pPr>
      <w:r>
        <w:rPr>
          <w:rFonts w:cs="Calibri"/>
        </w:rPr>
        <w:t>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F82850" w:rsidRDefault="00F82850">
      <w:pPr>
        <w:widowControl w:val="0"/>
        <w:autoSpaceDE w:val="0"/>
        <w:autoSpaceDN w:val="0"/>
        <w:adjustRightInd w:val="0"/>
        <w:spacing w:after="0" w:line="240" w:lineRule="auto"/>
        <w:ind w:firstLine="540"/>
        <w:jc w:val="both"/>
        <w:rPr>
          <w:rFonts w:cs="Calibri"/>
        </w:rPr>
      </w:pPr>
      <w:r>
        <w:rPr>
          <w:rFonts w:cs="Calibri"/>
        </w:rPr>
        <w:t>размеры выплат компенсационного характера (при выполнении работ с тяжелыми вредными и (или) опасными, иными особыми условиями труда, в условиях, отклоняющихся от нормальных условий труда, и др.);</w:t>
      </w:r>
    </w:p>
    <w:p w:rsidR="00F82850" w:rsidRDefault="00F82850">
      <w:pPr>
        <w:widowControl w:val="0"/>
        <w:autoSpaceDE w:val="0"/>
        <w:autoSpaceDN w:val="0"/>
        <w:adjustRightInd w:val="0"/>
        <w:spacing w:after="0" w:line="240" w:lineRule="auto"/>
        <w:ind w:firstLine="540"/>
        <w:jc w:val="both"/>
        <w:rPr>
          <w:rFonts w:cs="Calibri"/>
        </w:rPr>
      </w:pPr>
      <w:r>
        <w:rPr>
          <w:rFonts w:cs="Calibri"/>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F82850" w:rsidRDefault="00F82850">
      <w:pPr>
        <w:widowControl w:val="0"/>
        <w:autoSpaceDE w:val="0"/>
        <w:autoSpaceDN w:val="0"/>
        <w:adjustRightInd w:val="0"/>
        <w:spacing w:after="0" w:line="240" w:lineRule="auto"/>
        <w:ind w:firstLine="540"/>
        <w:jc w:val="both"/>
        <w:rPr>
          <w:rFonts w:cs="Calibri"/>
        </w:rPr>
      </w:pPr>
      <w:r>
        <w:rPr>
          <w:rFonts w:cs="Calibri"/>
        </w:rPr>
        <w:t>4.1.4. Работодатели обеспечивают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Условия трудового договора, снижающие уровень прав и гарантий работника, установленный трудовым </w:t>
      </w:r>
      <w:hyperlink r:id="rId26" w:history="1">
        <w:r>
          <w:rPr>
            <w:rFonts w:cs="Calibri"/>
            <w:color w:val="0000FF"/>
          </w:rPr>
          <w:t>законодательством</w:t>
        </w:r>
      </w:hyperlink>
      <w:r>
        <w:rPr>
          <w:rFonts w:cs="Calibri"/>
        </w:rPr>
        <w:t>, настоящим Соглашением, иными соглашениями и коллективным договором, являются недействительными и не могут применяться;</w:t>
      </w:r>
    </w:p>
    <w:p w:rsidR="00F82850" w:rsidRDefault="00F82850">
      <w:pPr>
        <w:widowControl w:val="0"/>
        <w:autoSpaceDE w:val="0"/>
        <w:autoSpaceDN w:val="0"/>
        <w:adjustRightInd w:val="0"/>
        <w:spacing w:after="0" w:line="240" w:lineRule="auto"/>
        <w:ind w:firstLine="540"/>
        <w:jc w:val="both"/>
        <w:rPr>
          <w:rFonts w:cs="Calibri"/>
        </w:rPr>
      </w:pPr>
      <w:r>
        <w:rPr>
          <w:rFonts w:cs="Calibri"/>
        </w:rPr>
        <w:t>4.1.5. Работники образовательных учреждений (структурных подразделений), реализующих общеобразовательные программы, образовательные программы начального профессионального, среднего профессионального образования, а также дополнительные образовательные программы, включая руководителей и их заместителей, помимо работы, определенной трудовым договором, могут осуществлять в том же образовательном учреждении на условиях дополнительного соглашения к трудовому договору преподавательскую работу без занятия штатной должности в классах, группах, кружках, секциях, которая не считается совместительством.</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Предоставление преподавательской работы указанным лицам, а также педагогическим, руководящим и иным работникам других образовательных учреждений (структурных подразделений),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F82850" w:rsidRDefault="00F82850">
      <w:pPr>
        <w:widowControl w:val="0"/>
        <w:autoSpaceDE w:val="0"/>
        <w:autoSpaceDN w:val="0"/>
        <w:adjustRightInd w:val="0"/>
        <w:spacing w:after="0" w:line="240" w:lineRule="auto"/>
        <w:ind w:firstLine="540"/>
        <w:jc w:val="both"/>
        <w:rPr>
          <w:rFonts w:cs="Calibri"/>
        </w:rPr>
      </w:pPr>
      <w:r>
        <w:rPr>
          <w:rFonts w:cs="Calibri"/>
        </w:rPr>
        <w:t>4.1.6. Работодатели обязаны в сфере трудовых отношений: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до подписания трудового договора с работником ознакомить его под роспись с уставом организации, правилами внутреннего трудового распорядка,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руководствоваться Единым квалификационным </w:t>
      </w:r>
      <w:hyperlink r:id="rId27" w:history="1">
        <w:r>
          <w:rPr>
            <w:rFonts w:cs="Calibri"/>
            <w:color w:val="0000FF"/>
          </w:rPr>
          <w:t>справочником</w:t>
        </w:r>
      </w:hyperlink>
      <w:r>
        <w:rPr>
          <w:rFonts w:cs="Calibri"/>
        </w:rPr>
        <w:t xml:space="preserve"> должностей руководителей, специалистов и служащих, содержащих в том числе квалификационные характеристики должностей работников образования, а также руководителей и специалистов высшего профессионального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4.2. Минобрнауки России и Профсоюз рекомендуют предусматривать:</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28" w:history="1">
        <w:r>
          <w:rPr>
            <w:rFonts w:cs="Calibri"/>
            <w:color w:val="0000FF"/>
          </w:rPr>
          <w:t>пунктом 7 части первой статьи 77</w:t>
        </w:r>
      </w:hyperlink>
      <w:r>
        <w:rPr>
          <w:rFonts w:cs="Calibri"/>
        </w:rPr>
        <w:t xml:space="preserve">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F82850" w:rsidRDefault="00F82850">
      <w:pPr>
        <w:widowControl w:val="0"/>
        <w:autoSpaceDE w:val="0"/>
        <w:autoSpaceDN w:val="0"/>
        <w:adjustRightInd w:val="0"/>
        <w:spacing w:after="0" w:line="240" w:lineRule="auto"/>
        <w:ind w:firstLine="540"/>
        <w:jc w:val="both"/>
        <w:rPr>
          <w:rFonts w:cs="Calibri"/>
        </w:rPr>
      </w:pPr>
      <w:r>
        <w:rPr>
          <w:rFonts w:cs="Calibri"/>
        </w:rPr>
        <w:t>в коллективных договорах преимущественное право оставления на работе при расторжении трудового договора в связи с сокращением численности или штата работников, совмещающих работу с обучением в образовательных учреждениях профессионального образования, независимо от того, за чей счет они обучаются.</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4.3. Минобрнауки России и Профсоюз совместно участвуют в совершенствовании нормативно-правового регулирования порядка замещения должностей научно-педагогических работников в образовательном учреждении высшего профессионального образования в соответствии со </w:t>
      </w:r>
      <w:hyperlink r:id="rId29" w:history="1">
        <w:r>
          <w:rPr>
            <w:rFonts w:cs="Calibri"/>
            <w:color w:val="0000FF"/>
          </w:rPr>
          <w:t>статьей 332</w:t>
        </w:r>
      </w:hyperlink>
      <w:r>
        <w:rPr>
          <w:rFonts w:cs="Calibri"/>
        </w:rPr>
        <w:t xml:space="preserve"> Трудового кодекса Российской Федерации.</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V. Оплата труда и нормы труда</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При регулировании вопросов оплаты труда Минобрнауки России и Профсоюз исходят из того, что:</w:t>
      </w:r>
    </w:p>
    <w:p w:rsidR="00F82850" w:rsidRDefault="00F82850">
      <w:pPr>
        <w:widowControl w:val="0"/>
        <w:autoSpaceDE w:val="0"/>
        <w:autoSpaceDN w:val="0"/>
        <w:adjustRightInd w:val="0"/>
        <w:spacing w:after="0" w:line="240" w:lineRule="auto"/>
        <w:ind w:firstLine="540"/>
        <w:jc w:val="both"/>
        <w:rPr>
          <w:rFonts w:cs="Calibri"/>
        </w:rPr>
      </w:pPr>
      <w:r>
        <w:rPr>
          <w:rFonts w:cs="Calibri"/>
        </w:rPr>
        <w:t>5.1. Системы оплаты труда работников учреждений устанавливаются в федеральных учреждениях коллективными договорами, соглашениями, локальными нормативными актами в соответствии с федеральными законами и иными нормативными актами Российской Федерации;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5.2. Работодатели с учетом мнения выборного органа первичной профсоюзной организации: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5.2.1. Разрабатывают положение об оплате труда работников организации, утверждаемое в порядке, установленном трудовым законодательством для принятия локальных нормативных актов, которое является приложением к коллективному договору;</w:t>
      </w:r>
    </w:p>
    <w:p w:rsidR="00F82850" w:rsidRDefault="00F82850">
      <w:pPr>
        <w:widowControl w:val="0"/>
        <w:autoSpaceDE w:val="0"/>
        <w:autoSpaceDN w:val="0"/>
        <w:adjustRightInd w:val="0"/>
        <w:spacing w:after="0" w:line="240" w:lineRule="auto"/>
        <w:ind w:firstLine="540"/>
        <w:jc w:val="both"/>
        <w:rPr>
          <w:rFonts w:cs="Calibri"/>
        </w:rPr>
      </w:pPr>
      <w:r>
        <w:rPr>
          <w:rFonts w:cs="Calibri"/>
        </w:rPr>
        <w:t>5.2.2. Предусматривают в положении об оплате труда работников организации регулирование вопросов оплаты труда с учетом:</w:t>
      </w:r>
    </w:p>
    <w:p w:rsidR="00F82850" w:rsidRDefault="00F82850">
      <w:pPr>
        <w:widowControl w:val="0"/>
        <w:autoSpaceDE w:val="0"/>
        <w:autoSpaceDN w:val="0"/>
        <w:adjustRightInd w:val="0"/>
        <w:spacing w:after="0" w:line="240" w:lineRule="auto"/>
        <w:ind w:firstLine="540"/>
        <w:jc w:val="both"/>
        <w:rPr>
          <w:rFonts w:cs="Calibri"/>
        </w:rPr>
      </w:pPr>
      <w:r>
        <w:rPr>
          <w:rFonts w:cs="Calibri"/>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F82850" w:rsidRDefault="00F82850">
      <w:pPr>
        <w:widowControl w:val="0"/>
        <w:autoSpaceDE w:val="0"/>
        <w:autoSpaceDN w:val="0"/>
        <w:adjustRightInd w:val="0"/>
        <w:spacing w:after="0" w:line="240" w:lineRule="auto"/>
        <w:ind w:firstLine="540"/>
        <w:jc w:val="both"/>
        <w:rPr>
          <w:rFonts w:cs="Calibri"/>
        </w:rPr>
      </w:pPr>
      <w:r>
        <w:rPr>
          <w:rFonts w:cs="Calibri"/>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rsidR="00F82850" w:rsidRDefault="00F82850">
      <w:pPr>
        <w:widowControl w:val="0"/>
        <w:autoSpaceDE w:val="0"/>
        <w:autoSpaceDN w:val="0"/>
        <w:adjustRightInd w:val="0"/>
        <w:spacing w:after="0" w:line="240" w:lineRule="auto"/>
        <w:ind w:firstLine="540"/>
        <w:jc w:val="both"/>
        <w:rPr>
          <w:rFonts w:cs="Calibri"/>
        </w:rPr>
      </w:pPr>
      <w:r>
        <w:rPr>
          <w:rFonts w:cs="Calibri"/>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направления бюджетных ассигнований, предусматриваемых федеральным бюджетом на увеличение фондов оплаты труда работников учреждений, преимущественно на увеличение размеров окладов (должностных окладов), ставок заработной платы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F82850" w:rsidRDefault="00F82850">
      <w:pPr>
        <w:widowControl w:val="0"/>
        <w:autoSpaceDE w:val="0"/>
        <w:autoSpaceDN w:val="0"/>
        <w:adjustRightInd w:val="0"/>
        <w:spacing w:after="0" w:line="240" w:lineRule="auto"/>
        <w:ind w:firstLine="540"/>
        <w:jc w:val="both"/>
        <w:rPr>
          <w:rFonts w:cs="Calibri"/>
        </w:rPr>
      </w:pPr>
      <w:r>
        <w:rPr>
          <w:rFonts w:cs="Calibri"/>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82850" w:rsidRDefault="00F82850">
      <w:pPr>
        <w:widowControl w:val="0"/>
        <w:autoSpaceDE w:val="0"/>
        <w:autoSpaceDN w:val="0"/>
        <w:adjustRightInd w:val="0"/>
        <w:spacing w:after="0" w:line="240" w:lineRule="auto"/>
        <w:ind w:firstLine="540"/>
        <w:jc w:val="both"/>
        <w:rPr>
          <w:rFonts w:cs="Calibri"/>
        </w:rPr>
      </w:pPr>
      <w:r>
        <w:rPr>
          <w:rFonts w:cs="Calibri"/>
        </w:rPr>
        <w:t>создания условий для оплаты труда работников в зависимости от их личного участия в эффективном функционировании учреждения;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типовых норм труда для однородных работ (межотраслевые, отраслевые и иные нормы труда, включая </w:t>
      </w:r>
      <w:hyperlink r:id="rId30" w:history="1">
        <w:r>
          <w:rPr>
            <w:rFonts w:cs="Calibri"/>
            <w:color w:val="0000FF"/>
          </w:rPr>
          <w:t>нормы часов</w:t>
        </w:r>
      </w:hyperlink>
      <w:r>
        <w:rPr>
          <w:rFonts w:cs="Calibri"/>
        </w:rPr>
        <w:t xml:space="preserve"> педагогической работы за ставку заработной платы, нормы времени, утверждаемые в порядке, установленном Правительством Российской Федерации);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F82850" w:rsidRDefault="00F82850">
      <w:pPr>
        <w:widowControl w:val="0"/>
        <w:autoSpaceDE w:val="0"/>
        <w:autoSpaceDN w:val="0"/>
        <w:adjustRightInd w:val="0"/>
        <w:spacing w:after="0" w:line="240" w:lineRule="auto"/>
        <w:ind w:firstLine="540"/>
        <w:jc w:val="both"/>
        <w:rPr>
          <w:rFonts w:cs="Calibri"/>
        </w:rPr>
      </w:pPr>
      <w:r>
        <w:rPr>
          <w:rFonts w:cs="Calibri"/>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5.3. При разработке и утверждении в учреждениях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F82850" w:rsidRDefault="00F82850">
      <w:pPr>
        <w:widowControl w:val="0"/>
        <w:autoSpaceDE w:val="0"/>
        <w:autoSpaceDN w:val="0"/>
        <w:adjustRightInd w:val="0"/>
        <w:spacing w:after="0" w:line="240" w:lineRule="auto"/>
        <w:ind w:firstLine="540"/>
        <w:jc w:val="both"/>
        <w:rPr>
          <w:rFonts w:cs="Calibri"/>
        </w:rPr>
      </w:pPr>
      <w:r>
        <w:rPr>
          <w:rFonts w:cs="Calibri"/>
        </w:rPr>
        <w:t>размер вознаграждения работника должен определяться на основе объективной оценки результатов его труда (принцип объективности);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работник должен знать, какое вознаграждение он получит в зависимости от результатов своего труда (принцип предсказуемости);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вознаграждение должно следовать за достижением результата (принцип своевременности);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правила определения вознаграждения должны быть понятны каждому работнику (принцип справедливости);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5.4.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получении образования или восстановлении документов об образовании - со дня представления соответствующего документа;</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присвоении квалификационной категории - со дня вынесения решения аттестационной комиссией;</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присвоении почетного звания, награждения ведомственными знаками отличия - со дня присвоения, награждения;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присуждении ученой степени доктора наук и кандидата наук - со дня принятия Минобрнауки России решения о выдаче диплома.</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5.5. Образовательные учреждения (структурные подразделения), реализующие общеобразовательные программы, дополнительные образовательные программы, образовательные программы начального профессионального и среднего профессионального образования, учитывают особенности оплаты труда отдельных категорий педагогических работников (</w:t>
      </w:r>
      <w:hyperlink w:anchor="Par388" w:history="1">
        <w:r>
          <w:rPr>
            <w:rFonts w:cs="Calibri"/>
            <w:color w:val="0000FF"/>
          </w:rPr>
          <w:t>приложение N 1</w:t>
        </w:r>
      </w:hyperlink>
      <w:r>
        <w:rPr>
          <w:rFonts w:cs="Calibri"/>
        </w:rPr>
        <w:t xml:space="preserve"> к Соглашению);</w:t>
      </w:r>
    </w:p>
    <w:p w:rsidR="00F82850" w:rsidRDefault="00F82850">
      <w:pPr>
        <w:widowControl w:val="0"/>
        <w:autoSpaceDE w:val="0"/>
        <w:autoSpaceDN w:val="0"/>
        <w:adjustRightInd w:val="0"/>
        <w:spacing w:after="0" w:line="240" w:lineRule="auto"/>
        <w:ind w:firstLine="540"/>
        <w:jc w:val="both"/>
        <w:rPr>
          <w:rFonts w:cs="Calibri"/>
        </w:rPr>
      </w:pPr>
      <w:r>
        <w:rPr>
          <w:rFonts w:cs="Calibri"/>
        </w:rPr>
        <w:t>5.6.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F82850" w:rsidRDefault="00F82850">
      <w:pPr>
        <w:widowControl w:val="0"/>
        <w:autoSpaceDE w:val="0"/>
        <w:autoSpaceDN w:val="0"/>
        <w:adjustRightInd w:val="0"/>
        <w:spacing w:after="0" w:line="240" w:lineRule="auto"/>
        <w:ind w:firstLine="540"/>
        <w:jc w:val="both"/>
        <w:rPr>
          <w:rFonts w:cs="Calibri"/>
        </w:rPr>
      </w:pPr>
      <w:r>
        <w:rPr>
          <w:rFonts w:cs="Calibri"/>
        </w:rPr>
        <w:t>5.7.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F82850" w:rsidRDefault="00F82850">
      <w:pPr>
        <w:widowControl w:val="0"/>
        <w:autoSpaceDE w:val="0"/>
        <w:autoSpaceDN w:val="0"/>
        <w:adjustRightInd w:val="0"/>
        <w:spacing w:after="0" w:line="240" w:lineRule="auto"/>
        <w:ind w:firstLine="540"/>
        <w:jc w:val="both"/>
        <w:rPr>
          <w:rFonts w:cs="Calibri"/>
        </w:rPr>
      </w:pPr>
      <w:r>
        <w:rPr>
          <w:rFonts w:cs="Calibri"/>
        </w:rPr>
        <w:t>5.8.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Работодатель с учетом мнения выборного органа первичной профсоюзной организации в порядке, предусмотренном </w:t>
      </w:r>
      <w:hyperlink r:id="rId31" w:history="1">
        <w:r>
          <w:rPr>
            <w:rFonts w:cs="Calibri"/>
            <w:color w:val="0000FF"/>
          </w:rPr>
          <w:t>статьей 372</w:t>
        </w:r>
      </w:hyperlink>
      <w:r>
        <w:rPr>
          <w:rFonts w:cs="Calibri"/>
        </w:rPr>
        <w:t xml:space="preserve"> Трудового кодекса Российской Федерации для принятия локальных нормативных актов, устанавливает конкретные размеры доплат всем работникам, занятым на работах, предусмотренных </w:t>
      </w:r>
      <w:hyperlink r:id="rId32" w:history="1">
        <w:r>
          <w:rPr>
            <w:rFonts w:cs="Calibri"/>
            <w:color w:val="0000FF"/>
          </w:rPr>
          <w:t>Перечнями</w:t>
        </w:r>
      </w:hyperlink>
      <w:r>
        <w:rPr>
          <w:rFonts w:cs="Calibri"/>
        </w:rPr>
        <w:t xml:space="preserve">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Гособразования СССР от 20 августа 1990 г. N 579, или аналогичными </w:t>
      </w:r>
      <w:hyperlink r:id="rId33" w:history="1">
        <w:r>
          <w:rPr>
            <w:rFonts w:cs="Calibri"/>
            <w:color w:val="0000FF"/>
          </w:rPr>
          <w:t>Перечнями</w:t>
        </w:r>
      </w:hyperlink>
      <w:r>
        <w:rPr>
          <w:rFonts w:cs="Calibri"/>
        </w:rPr>
        <w:t>, утвержденными приказом Министерства науки, высшей школы и технической политики Российской Федерации от 7 октября 1992 г. N 611,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Размеры доплат за работу на тяжелых работах, работах с вредными и опасными условиями труда устанавливаются коллективными договорами, локальными нормативными актами организации.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аттестации рабочих мест.</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При выявлении по результатам аттестации рабочих мест с тяжелыми, вредными и (или) опасными и иными особыми условиями труда, не предусмотренных указанными Перечнями, а также </w:t>
      </w:r>
      <w:hyperlink r:id="rId34" w:history="1">
        <w:r>
          <w:rPr>
            <w:rFonts w:cs="Calibri"/>
            <w:color w:val="0000FF"/>
          </w:rPr>
          <w:t>Списком</w:t>
        </w:r>
      </w:hyperlink>
      <w:r>
        <w:rPr>
          <w:rFonts w:cs="Calibri"/>
        </w:rPr>
        <w:t xml:space="preserve">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N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работникам устанавливаются следующие компенсации, предусмотренные </w:t>
      </w:r>
      <w:hyperlink r:id="rId35" w:history="1">
        <w:r>
          <w:rPr>
            <w:rFonts w:cs="Calibri"/>
            <w:color w:val="0000FF"/>
          </w:rPr>
          <w:t>постановлением</w:t>
        </w:r>
      </w:hyperlink>
      <w:r>
        <w:rPr>
          <w:rFonts w:cs="Calibri"/>
        </w:rPr>
        <w:t xml:space="preserve"> Правительства Российской Федерации от 20 ноября 2008 г. N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сокращенная продолжительность рабочего времени - не более 36 часов в неделю в соответствии со </w:t>
      </w:r>
      <w:hyperlink r:id="rId36" w:history="1">
        <w:r>
          <w:rPr>
            <w:rFonts w:cs="Calibri"/>
            <w:color w:val="0000FF"/>
          </w:rPr>
          <w:t>статьей 92</w:t>
        </w:r>
      </w:hyperlink>
      <w:r>
        <w:rPr>
          <w:rFonts w:cs="Calibri"/>
        </w:rPr>
        <w:t xml:space="preserve"> Трудового кодекса Российской Федерации;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ежегодный дополнительный оплачиваемый отпуск - не менее 7 календарных дней;</w:t>
      </w:r>
    </w:p>
    <w:p w:rsidR="00F82850" w:rsidRDefault="00F82850">
      <w:pPr>
        <w:widowControl w:val="0"/>
        <w:autoSpaceDE w:val="0"/>
        <w:autoSpaceDN w:val="0"/>
        <w:adjustRightInd w:val="0"/>
        <w:spacing w:after="0" w:line="240" w:lineRule="auto"/>
        <w:ind w:firstLine="540"/>
        <w:jc w:val="both"/>
        <w:rPr>
          <w:rFonts w:cs="Calibri"/>
        </w:rPr>
      </w:pPr>
      <w:r>
        <w:rPr>
          <w:rFonts w:cs="Calibri"/>
        </w:rPr>
        <w:t>повышение оплаты труда - не менее 4 процентов тарифной ставки (оклада), установленной для различных видов работ с нормальными условиями труда.</w:t>
      </w:r>
    </w:p>
    <w:p w:rsidR="00F82850" w:rsidRDefault="00F82850">
      <w:pPr>
        <w:widowControl w:val="0"/>
        <w:autoSpaceDE w:val="0"/>
        <w:autoSpaceDN w:val="0"/>
        <w:adjustRightInd w:val="0"/>
        <w:spacing w:after="0" w:line="240" w:lineRule="auto"/>
        <w:ind w:firstLine="540"/>
        <w:jc w:val="both"/>
        <w:rPr>
          <w:rFonts w:cs="Calibri"/>
        </w:rPr>
      </w:pPr>
      <w:r>
        <w:rPr>
          <w:rFonts w:cs="Calibri"/>
        </w:rPr>
        <w:t>5.9.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F82850" w:rsidRDefault="00F82850">
      <w:pPr>
        <w:widowControl w:val="0"/>
        <w:autoSpaceDE w:val="0"/>
        <w:autoSpaceDN w:val="0"/>
        <w:adjustRightInd w:val="0"/>
        <w:spacing w:after="0" w:line="240" w:lineRule="auto"/>
        <w:ind w:firstLine="540"/>
        <w:jc w:val="both"/>
        <w:rPr>
          <w:rFonts w:cs="Calibri"/>
        </w:rPr>
      </w:pPr>
      <w:r>
        <w:rPr>
          <w:rFonts w:cs="Calibri"/>
        </w:rPr>
        <w:t>5.10. Минобрнауки России и Профсоюз рекомендуют предусматривать в региональных и территориальных соглашениях, в коллективных договорах следующие положения: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hyperlink w:anchor="Par464" w:history="1">
        <w:r>
          <w:rPr>
            <w:rFonts w:cs="Calibri"/>
            <w:color w:val="0000FF"/>
          </w:rPr>
          <w:t>приложении N 2</w:t>
        </w:r>
      </w:hyperlink>
      <w:r>
        <w:rPr>
          <w:rFonts w:cs="Calibri"/>
        </w:rPr>
        <w:t xml:space="preserve"> к Соглашению, а также в других случаях, если по выполняемой работе совпадают профили работы (деятельности);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 после выхода из указанного отпуска;</w:t>
      </w:r>
    </w:p>
    <w:p w:rsidR="00F82850" w:rsidRDefault="00F82850">
      <w:pPr>
        <w:widowControl w:val="0"/>
        <w:autoSpaceDE w:val="0"/>
        <w:autoSpaceDN w:val="0"/>
        <w:adjustRightInd w:val="0"/>
        <w:spacing w:after="0" w:line="240" w:lineRule="auto"/>
        <w:ind w:firstLine="540"/>
        <w:jc w:val="both"/>
        <w:rPr>
          <w:rFonts w:cs="Calibri"/>
        </w:rPr>
      </w:pPr>
      <w:r>
        <w:rPr>
          <w:rFonts w:cs="Calibri"/>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чем на один год.</w:t>
      </w:r>
    </w:p>
    <w:p w:rsidR="00F82850" w:rsidRDefault="00F82850">
      <w:pPr>
        <w:widowControl w:val="0"/>
        <w:autoSpaceDE w:val="0"/>
        <w:autoSpaceDN w:val="0"/>
        <w:adjustRightInd w:val="0"/>
        <w:spacing w:after="0" w:line="240" w:lineRule="auto"/>
        <w:ind w:firstLine="540"/>
        <w:jc w:val="both"/>
        <w:rPr>
          <w:rFonts w:cs="Calibri"/>
        </w:rPr>
      </w:pPr>
      <w:r>
        <w:rPr>
          <w:rFonts w:cs="Calibri"/>
        </w:rPr>
        <w:t>5.11. Стороны считают необходимым:</w:t>
      </w:r>
    </w:p>
    <w:p w:rsidR="00F82850" w:rsidRDefault="00F82850">
      <w:pPr>
        <w:widowControl w:val="0"/>
        <w:autoSpaceDE w:val="0"/>
        <w:autoSpaceDN w:val="0"/>
        <w:adjustRightInd w:val="0"/>
        <w:spacing w:after="0" w:line="240" w:lineRule="auto"/>
        <w:ind w:firstLine="540"/>
        <w:jc w:val="both"/>
        <w:rPr>
          <w:rFonts w:cs="Calibri"/>
        </w:rPr>
      </w:pPr>
      <w:r>
        <w:rPr>
          <w:rFonts w:cs="Calibri"/>
        </w:rPr>
        <w:t>5.11.1. Проводить совместно мониторинг систем оплаты труда в учреждениях, включая размеры заработной платы работников, соотношение постоянной и переменной величин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F82850" w:rsidRDefault="00F82850">
      <w:pPr>
        <w:widowControl w:val="0"/>
        <w:autoSpaceDE w:val="0"/>
        <w:autoSpaceDN w:val="0"/>
        <w:adjustRightInd w:val="0"/>
        <w:spacing w:after="0" w:line="240" w:lineRule="auto"/>
        <w:ind w:firstLine="540"/>
        <w:jc w:val="both"/>
        <w:rPr>
          <w:rFonts w:cs="Calibri"/>
        </w:rPr>
      </w:pPr>
      <w:r>
        <w:rPr>
          <w:rFonts w:cs="Calibri"/>
        </w:rPr>
        <w:t>5.11.2. Совместно разрабатывать предложения и рекомендации по совершенствованию систем оплаты труда, нормированию труда;</w:t>
      </w:r>
    </w:p>
    <w:p w:rsidR="00F82850" w:rsidRDefault="00F82850">
      <w:pPr>
        <w:widowControl w:val="0"/>
        <w:autoSpaceDE w:val="0"/>
        <w:autoSpaceDN w:val="0"/>
        <w:adjustRightInd w:val="0"/>
        <w:spacing w:after="0" w:line="240" w:lineRule="auto"/>
        <w:ind w:firstLine="540"/>
        <w:jc w:val="both"/>
        <w:rPr>
          <w:rFonts w:cs="Calibri"/>
        </w:rPr>
      </w:pPr>
      <w:r>
        <w:rPr>
          <w:rFonts w:cs="Calibri"/>
        </w:rPr>
        <w:t>5.11.3. Совершенствовать критерии оценки качества работы профессорско-преподавательского состава и других категорий работников образовательных учреждениях высшего профессионального образования для определения размера стимулирующих выплат;</w:t>
      </w:r>
    </w:p>
    <w:p w:rsidR="00F82850" w:rsidRDefault="00F82850">
      <w:pPr>
        <w:widowControl w:val="0"/>
        <w:autoSpaceDE w:val="0"/>
        <w:autoSpaceDN w:val="0"/>
        <w:adjustRightInd w:val="0"/>
        <w:spacing w:after="0" w:line="240" w:lineRule="auto"/>
        <w:ind w:firstLine="540"/>
        <w:jc w:val="both"/>
        <w:rPr>
          <w:rFonts w:cs="Calibri"/>
        </w:rPr>
      </w:pPr>
      <w:r>
        <w:rPr>
          <w:rFonts w:cs="Calibri"/>
        </w:rPr>
        <w:t>5.11.4. Рекомендовать работодателям и первичным профсоюзным организациям с целью поддержки молодых преподавательских кадров (ассистентов, преподавателей и старших преподавателей, не имеющих ученой степени) предусматривать в положении об оплате труда механизмы стимулирования их труда, особенно в течение первых трех лет преподавательской работы;</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5.11.5. Рекомендовать работодателям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37" w:history="1">
        <w:r>
          <w:rPr>
            <w:rFonts w:cs="Calibri"/>
            <w:color w:val="0000FF"/>
          </w:rPr>
          <w:t>статьей 142</w:t>
        </w:r>
      </w:hyperlink>
      <w:r>
        <w:rPr>
          <w:rFonts w:cs="Calibri"/>
        </w:rPr>
        <w:t xml:space="preserve"> Трудового кодекса Российской Федерации, заработную плату в полном размере, что закрепляется в коллективных договорах и соглашениях;</w:t>
      </w:r>
    </w:p>
    <w:p w:rsidR="00F82850" w:rsidRDefault="00F82850">
      <w:pPr>
        <w:widowControl w:val="0"/>
        <w:autoSpaceDE w:val="0"/>
        <w:autoSpaceDN w:val="0"/>
        <w:adjustRightInd w:val="0"/>
        <w:spacing w:after="0" w:line="240" w:lineRule="auto"/>
        <w:ind w:firstLine="540"/>
        <w:jc w:val="both"/>
        <w:rPr>
          <w:rFonts w:cs="Calibri"/>
        </w:rPr>
      </w:pPr>
      <w:r>
        <w:rPr>
          <w:rFonts w:cs="Calibri"/>
        </w:rPr>
        <w:t>5.11.6. Рекомендовать работодателям и первичным профсоюзным организациям предусматривать в положениях об оплате труда стимулирующие выплаты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5.11.7. Рекомендовать работодателям относить выплаты за дополнительную работу, непосредственно связанные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w:t>
      </w:r>
      <w:hyperlink r:id="rId38" w:history="1">
        <w:r>
          <w:rPr>
            <w:rFonts w:cs="Calibri"/>
            <w:color w:val="0000FF"/>
          </w:rPr>
          <w:t>п. 3</w:t>
        </w:r>
      </w:hyperlink>
      <w:r>
        <w:rPr>
          <w:rFonts w:cs="Calibri"/>
        </w:rPr>
        <w:t xml:space="preserve">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N 822 (зарегистрирован Минюстом России 4 февраля 2008 г., регистрационный N 11081).</w:t>
      </w:r>
    </w:p>
    <w:p w:rsidR="00F82850" w:rsidRDefault="00F82850">
      <w:pPr>
        <w:widowControl w:val="0"/>
        <w:autoSpaceDE w:val="0"/>
        <w:autoSpaceDN w:val="0"/>
        <w:adjustRightInd w:val="0"/>
        <w:spacing w:after="0" w:line="240" w:lineRule="auto"/>
        <w:ind w:firstLine="540"/>
        <w:jc w:val="both"/>
        <w:rPr>
          <w:rFonts w:cs="Calibri"/>
        </w:rPr>
      </w:pPr>
      <w:r>
        <w:rPr>
          <w:rFonts w:cs="Calibri"/>
        </w:rPr>
        <w:t>5.12. В целях повышения социального статуса работника образования, престижа педагогической профессии и мотивации труда стороны совместно вырабатывают предложения по:</w:t>
      </w:r>
    </w:p>
    <w:p w:rsidR="00F82850" w:rsidRDefault="00F82850">
      <w:pPr>
        <w:widowControl w:val="0"/>
        <w:autoSpaceDE w:val="0"/>
        <w:autoSpaceDN w:val="0"/>
        <w:adjustRightInd w:val="0"/>
        <w:spacing w:after="0" w:line="240" w:lineRule="auto"/>
        <w:ind w:firstLine="540"/>
        <w:jc w:val="both"/>
        <w:rPr>
          <w:rFonts w:cs="Calibri"/>
        </w:rPr>
      </w:pPr>
      <w:r>
        <w:rPr>
          <w:rFonts w:cs="Calibri"/>
        </w:rPr>
        <w:t>повышению уровня оплаты труда работников, включая надбавки за ученые степени;</w:t>
      </w:r>
    </w:p>
    <w:p w:rsidR="00F82850" w:rsidRDefault="00F82850">
      <w:pPr>
        <w:widowControl w:val="0"/>
        <w:autoSpaceDE w:val="0"/>
        <w:autoSpaceDN w:val="0"/>
        <w:adjustRightInd w:val="0"/>
        <w:spacing w:after="0" w:line="240" w:lineRule="auto"/>
        <w:ind w:firstLine="540"/>
        <w:jc w:val="both"/>
        <w:rPr>
          <w:rFonts w:cs="Calibri"/>
        </w:rPr>
      </w:pPr>
      <w:r>
        <w:rPr>
          <w:rFonts w:cs="Calibri"/>
        </w:rPr>
        <w:t>установлению размеров базовых окладов (базовых должностных окладов, базовых ставок заработной платы) по всем категориям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ежегодному увеличению фонда оплаты труда организаций на величину фактической инфляции в предшествующем году.</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VI. Рабочее время и время отдыха</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Стороны при регулировании вопросов рабочего времени и времени отдыха исходят из того, что:</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6.1. Продолжительность рабочего времени и времени отдыха педагогических и других работников образовательных учреждений определяется в соответствии с трудовым </w:t>
      </w:r>
      <w:hyperlink r:id="rId39" w:history="1">
        <w:r>
          <w:rPr>
            <w:rFonts w:cs="Calibri"/>
            <w:color w:val="0000FF"/>
          </w:rPr>
          <w:t>законодательством</w:t>
        </w:r>
      </w:hyperlink>
      <w:r>
        <w:rPr>
          <w:rFonts w:cs="Calibri"/>
        </w:rPr>
        <w:t xml:space="preserve"> в зависимости от наименования должности, условий труда и других факторов.</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Для педагогических работников в зависимости от должности и (или) специальности с учетом особенностей их труда устанавливается </w:t>
      </w:r>
      <w:hyperlink r:id="rId40" w:history="1">
        <w:r>
          <w:rPr>
            <w:rFonts w:cs="Calibri"/>
            <w:color w:val="0000FF"/>
          </w:rPr>
          <w:t>продолжительность</w:t>
        </w:r>
      </w:hyperlink>
      <w:r>
        <w:rPr>
          <w:rFonts w:cs="Calibri"/>
        </w:rPr>
        <w:t xml:space="preserve"> рабочего времени либо нормы часов педагогической работы за ставку заработной платы на основании приказа Минобрнауки России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Минюстом России 4 февраля 2011 г., регистрационный N 19709).</w:t>
      </w:r>
    </w:p>
    <w:p w:rsidR="00F82850" w:rsidRDefault="00F82850">
      <w:pPr>
        <w:widowControl w:val="0"/>
        <w:autoSpaceDE w:val="0"/>
        <w:autoSpaceDN w:val="0"/>
        <w:adjustRightInd w:val="0"/>
        <w:spacing w:after="0" w:line="240" w:lineRule="auto"/>
        <w:ind w:firstLine="540"/>
        <w:jc w:val="both"/>
        <w:rPr>
          <w:rFonts w:cs="Calibri"/>
        </w:rPr>
      </w:pPr>
      <w:r>
        <w:rPr>
          <w:rFonts w:cs="Calibri"/>
        </w:rPr>
        <w:t>6.2. Режим рабочего времени и времени отдыха педагогических и других работников образовательных учреждений определяется правилами внутреннего трудового распорядка.</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Работодатели и первичные профсоюзные организации обеспечивают разработку правил внутреннего трудового распорядка в учреждении в соответствии с Трудовым </w:t>
      </w:r>
      <w:hyperlink r:id="rId41" w:history="1">
        <w:r>
          <w:rPr>
            <w:rFonts w:cs="Calibri"/>
            <w:color w:val="0000FF"/>
          </w:rPr>
          <w:t>кодексом</w:t>
        </w:r>
      </w:hyperlink>
      <w:r>
        <w:rPr>
          <w:rFonts w:cs="Calibri"/>
        </w:rPr>
        <w:t xml:space="preserve"> Российской Федерации, другими федеральными законами, а также в соответствии с </w:t>
      </w:r>
      <w:hyperlink r:id="rId42" w:history="1">
        <w:r>
          <w:rPr>
            <w:rFonts w:cs="Calibri"/>
            <w:color w:val="0000FF"/>
          </w:rPr>
          <w:t>Положением</w:t>
        </w:r>
      </w:hyperlink>
      <w:r>
        <w:rPr>
          <w:rFonts w:cs="Calibri"/>
        </w:rPr>
        <w:t xml:space="preserve"> об особенностях режима рабочего времени и времени отдыха педагогических и других работников образовательных учреждений, утвержденным приказом Минобрнауки России от 27 марта 2006 г. N 69 "Об особенностях режима рабочего времени и времени отдыха педагогических и других работников образовательных учреждений" (зарегистрирован Минюстом России 26 июля 2006 г., регистрационный N 8110) (далее - Положение).</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6.3. Стороны в целях реализации в образовательном учреждении </w:t>
      </w:r>
      <w:hyperlink r:id="rId43" w:history="1">
        <w:r>
          <w:rPr>
            <w:rFonts w:cs="Calibri"/>
            <w:color w:val="0000FF"/>
          </w:rPr>
          <w:t>пункта 7.2</w:t>
        </w:r>
      </w:hyperlink>
      <w:r>
        <w:rPr>
          <w:rFonts w:cs="Calibri"/>
        </w:rPr>
        <w:t xml:space="preserve"> Положения считают необходимым разработать примерные нормы времени для расчета объема учебной работы и основные виды учебно-методической, научно-исследовательской и других работ, выполняемых профессорско-преподавательским составом в образовательных учреждениях высшего и дополнительного профессионального образования.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6.4. Работа в выходные и нерабочие праздничные дни запрещается, за исключением случаев, предусмотренных Трудовым </w:t>
      </w:r>
      <w:hyperlink r:id="rId44" w:history="1">
        <w:r>
          <w:rPr>
            <w:rFonts w:cs="Calibri"/>
            <w:color w:val="0000FF"/>
          </w:rPr>
          <w:t>кодексом</w:t>
        </w:r>
      </w:hyperlink>
      <w:r>
        <w:rPr>
          <w:rFonts w:cs="Calibri"/>
        </w:rPr>
        <w:t xml:space="preserve"> Российской Федерации.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учреждения с письменного согласия работника и с учетом мнения профкома.</w:t>
      </w:r>
    </w:p>
    <w:p w:rsidR="00F82850" w:rsidRDefault="00F82850">
      <w:pPr>
        <w:widowControl w:val="0"/>
        <w:autoSpaceDE w:val="0"/>
        <w:autoSpaceDN w:val="0"/>
        <w:adjustRightInd w:val="0"/>
        <w:spacing w:after="0" w:line="240" w:lineRule="auto"/>
        <w:ind w:firstLine="540"/>
        <w:jc w:val="both"/>
        <w:rPr>
          <w:rFonts w:cs="Calibri"/>
        </w:rPr>
      </w:pPr>
      <w:r>
        <w:rPr>
          <w:rFonts w:cs="Calibri"/>
        </w:rPr>
        <w:t>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F82850" w:rsidRDefault="00F82850">
      <w:pPr>
        <w:widowControl w:val="0"/>
        <w:autoSpaceDE w:val="0"/>
        <w:autoSpaceDN w:val="0"/>
        <w:adjustRightInd w:val="0"/>
        <w:spacing w:after="0" w:line="240" w:lineRule="auto"/>
        <w:ind w:firstLine="540"/>
        <w:jc w:val="both"/>
        <w:rPr>
          <w:rFonts w:cs="Calibri"/>
        </w:rPr>
      </w:pPr>
      <w:r>
        <w:rPr>
          <w:rFonts w:cs="Calibri"/>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6.5. Предоставление ежегодных основного и дополнительных оплачиваемых отпусков осуществляется, как правило, по окончании учебного года в летний период. Работодатели с учетом мнения первичной профсоюзной организации утверждают не позднее чем за две недели до наступления календарного года график отпусков в порядке, установленном </w:t>
      </w:r>
      <w:hyperlink r:id="rId45" w:history="1">
        <w:r>
          <w:rPr>
            <w:rFonts w:cs="Calibri"/>
            <w:color w:val="0000FF"/>
          </w:rPr>
          <w:t>статьей 372</w:t>
        </w:r>
      </w:hyperlink>
      <w:r>
        <w:rPr>
          <w:rFonts w:cs="Calibri"/>
        </w:rPr>
        <w:t xml:space="preserve"> Трудового кодекса Российской Федерации для принятия локальных нормативных актов.</w:t>
      </w:r>
    </w:p>
    <w:p w:rsidR="00F82850" w:rsidRDefault="00F82850">
      <w:pPr>
        <w:widowControl w:val="0"/>
        <w:autoSpaceDE w:val="0"/>
        <w:autoSpaceDN w:val="0"/>
        <w:adjustRightInd w:val="0"/>
        <w:spacing w:after="0" w:line="240" w:lineRule="auto"/>
        <w:ind w:firstLine="540"/>
        <w:jc w:val="both"/>
        <w:rPr>
          <w:rFonts w:cs="Calibri"/>
        </w:rPr>
      </w:pPr>
      <w:r>
        <w:rPr>
          <w:rFonts w:cs="Calibri"/>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Запрещается непредоставление ежегодного оплачиваемого отпуска в течение двух лет подряд.</w:t>
      </w:r>
    </w:p>
    <w:p w:rsidR="00F82850" w:rsidRDefault="00F82850">
      <w:pPr>
        <w:widowControl w:val="0"/>
        <w:autoSpaceDE w:val="0"/>
        <w:autoSpaceDN w:val="0"/>
        <w:adjustRightInd w:val="0"/>
        <w:spacing w:after="0" w:line="240" w:lineRule="auto"/>
        <w:ind w:firstLine="540"/>
        <w:jc w:val="both"/>
        <w:rPr>
          <w:rFonts w:cs="Calibri"/>
        </w:rPr>
      </w:pPr>
      <w:r>
        <w:rPr>
          <w:rFonts w:cs="Calibri"/>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F82850" w:rsidRDefault="00F82850">
      <w:pPr>
        <w:widowControl w:val="0"/>
        <w:autoSpaceDE w:val="0"/>
        <w:autoSpaceDN w:val="0"/>
        <w:adjustRightInd w:val="0"/>
        <w:spacing w:after="0" w:line="240" w:lineRule="auto"/>
        <w:ind w:firstLine="540"/>
        <w:jc w:val="both"/>
        <w:rPr>
          <w:rFonts w:cs="Calibri"/>
        </w:rPr>
      </w:pPr>
      <w:r>
        <w:rPr>
          <w:rFonts w:cs="Calibri"/>
        </w:rPr>
        <w:t>Оплата отпуска производится не позднее чем за три дня до его начала.</w:t>
      </w:r>
    </w:p>
    <w:p w:rsidR="00F82850" w:rsidRDefault="00F82850">
      <w:pPr>
        <w:widowControl w:val="0"/>
        <w:autoSpaceDE w:val="0"/>
        <w:autoSpaceDN w:val="0"/>
        <w:adjustRightInd w:val="0"/>
        <w:spacing w:after="0" w:line="240" w:lineRule="auto"/>
        <w:ind w:firstLine="540"/>
        <w:jc w:val="both"/>
        <w:rPr>
          <w:rFonts w:cs="Calibri"/>
        </w:rPr>
      </w:pPr>
      <w:r>
        <w:rPr>
          <w:rFonts w:cs="Calibri"/>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F82850" w:rsidRDefault="00F82850">
      <w:pPr>
        <w:widowControl w:val="0"/>
        <w:autoSpaceDE w:val="0"/>
        <w:autoSpaceDN w:val="0"/>
        <w:adjustRightInd w:val="0"/>
        <w:spacing w:after="0" w:line="240" w:lineRule="auto"/>
        <w:ind w:firstLine="540"/>
        <w:jc w:val="both"/>
        <w:rPr>
          <w:rFonts w:cs="Calibri"/>
        </w:rPr>
      </w:pPr>
      <w:r>
        <w:rPr>
          <w:rFonts w:cs="Calibri"/>
        </w:rPr>
        <w:t>6.6.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F82850" w:rsidRDefault="00F82850">
      <w:pPr>
        <w:widowControl w:val="0"/>
        <w:autoSpaceDE w:val="0"/>
        <w:autoSpaceDN w:val="0"/>
        <w:adjustRightInd w:val="0"/>
        <w:spacing w:after="0" w:line="240" w:lineRule="auto"/>
        <w:ind w:firstLine="540"/>
        <w:jc w:val="both"/>
        <w:rPr>
          <w:rFonts w:cs="Calibri"/>
        </w:rPr>
      </w:pPr>
      <w:r>
        <w:rPr>
          <w:rFonts w:cs="Calibri"/>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F82850" w:rsidRDefault="00F82850">
      <w:pPr>
        <w:widowControl w:val="0"/>
        <w:autoSpaceDE w:val="0"/>
        <w:autoSpaceDN w:val="0"/>
        <w:adjustRightInd w:val="0"/>
        <w:spacing w:after="0" w:line="240" w:lineRule="auto"/>
        <w:ind w:firstLine="540"/>
        <w:jc w:val="both"/>
        <w:rPr>
          <w:rFonts w:cs="Calibri"/>
        </w:rPr>
      </w:pPr>
      <w:r>
        <w:rPr>
          <w:rFonts w:cs="Calibri"/>
        </w:rPr>
        <w:t>6.7.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F82850" w:rsidRDefault="00F82850">
      <w:pPr>
        <w:widowControl w:val="0"/>
        <w:autoSpaceDE w:val="0"/>
        <w:autoSpaceDN w:val="0"/>
        <w:adjustRightInd w:val="0"/>
        <w:spacing w:after="0" w:line="240" w:lineRule="auto"/>
        <w:ind w:firstLine="540"/>
        <w:jc w:val="both"/>
        <w:rPr>
          <w:rFonts w:cs="Calibri"/>
        </w:rPr>
      </w:pPr>
      <w:r>
        <w:rPr>
          <w:rFonts w:cs="Calibri"/>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F82850" w:rsidRDefault="00F82850">
      <w:pPr>
        <w:widowControl w:val="0"/>
        <w:autoSpaceDE w:val="0"/>
        <w:autoSpaceDN w:val="0"/>
        <w:adjustRightInd w:val="0"/>
        <w:spacing w:after="0" w:line="240" w:lineRule="auto"/>
        <w:ind w:firstLine="540"/>
        <w:jc w:val="both"/>
        <w:rPr>
          <w:rFonts w:cs="Calibri"/>
        </w:rPr>
      </w:pPr>
      <w:r>
        <w:rPr>
          <w:rFonts w:cs="Calibri"/>
        </w:rPr>
        <w:t>Оплата дополнительных отпусков, предоставляемых работникам с ненормированным рабочим днем, производится в пределах фонда оплаты труда.</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6.8. Работникам, занятым на работах с тяжелыми, вредными и опасными условиями труда, обеспечивается право на дополнительный отпуск и сокращенный рабочий день в соответствии со </w:t>
      </w:r>
      <w:hyperlink r:id="rId46" w:history="1">
        <w:r>
          <w:rPr>
            <w:rFonts w:cs="Calibri"/>
            <w:color w:val="0000FF"/>
          </w:rPr>
          <w:t>Списком</w:t>
        </w:r>
      </w:hyperlink>
      <w:r>
        <w:rPr>
          <w:rFonts w:cs="Calibri"/>
        </w:rPr>
        <w:t xml:space="preserve">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N 298/П-22.</w:t>
      </w:r>
    </w:p>
    <w:p w:rsidR="00F82850" w:rsidRDefault="00F82850">
      <w:pPr>
        <w:widowControl w:val="0"/>
        <w:autoSpaceDE w:val="0"/>
        <w:autoSpaceDN w:val="0"/>
        <w:adjustRightInd w:val="0"/>
        <w:spacing w:after="0" w:line="240" w:lineRule="auto"/>
        <w:ind w:firstLine="540"/>
        <w:jc w:val="both"/>
        <w:rPr>
          <w:rFonts w:cs="Calibri"/>
        </w:rPr>
      </w:pPr>
      <w:r>
        <w:rPr>
          <w:rFonts w:cs="Calibri"/>
        </w:rPr>
        <w:t>6.9. Организация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F82850" w:rsidRDefault="00F82850">
      <w:pPr>
        <w:widowControl w:val="0"/>
        <w:autoSpaceDE w:val="0"/>
        <w:autoSpaceDN w:val="0"/>
        <w:adjustRightInd w:val="0"/>
        <w:spacing w:after="0" w:line="240" w:lineRule="auto"/>
        <w:ind w:firstLine="540"/>
        <w:jc w:val="both"/>
        <w:rPr>
          <w:rFonts w:cs="Calibri"/>
        </w:rPr>
      </w:pPr>
      <w:r>
        <w:rPr>
          <w:rFonts w:cs="Calibri"/>
        </w:rPr>
        <w:t>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VII. Условия и охрана труда</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Стороны Соглашения рассматривают охрану труда и здоровья работников образовательных учреждений в качестве одного из приоритетных направлений деятельности.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7.1. Минобрнауки России:</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7.1.1. Обеспечивает разработку нормативных правовых актов, содержащих государственные нормативные требования охраны труда в образовательных учреждениях с участием Профсоюза в порядке, установленном </w:t>
      </w:r>
      <w:hyperlink r:id="rId47" w:history="1">
        <w:r>
          <w:rPr>
            <w:rFonts w:cs="Calibri"/>
            <w:color w:val="0000FF"/>
          </w:rPr>
          <w:t>постановлением</w:t>
        </w:r>
      </w:hyperlink>
      <w:r>
        <w:rPr>
          <w:rFonts w:cs="Calibri"/>
        </w:rPr>
        <w:t xml:space="preserve"> Правительства Российской Федерации от 27 декабря 2010 г. N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 в том числе:</w:t>
      </w:r>
    </w:p>
    <w:p w:rsidR="00F82850" w:rsidRDefault="00F82850">
      <w:pPr>
        <w:widowControl w:val="0"/>
        <w:autoSpaceDE w:val="0"/>
        <w:autoSpaceDN w:val="0"/>
        <w:adjustRightInd w:val="0"/>
        <w:spacing w:after="0" w:line="240" w:lineRule="auto"/>
        <w:ind w:firstLine="540"/>
        <w:jc w:val="both"/>
        <w:rPr>
          <w:rFonts w:cs="Calibri"/>
        </w:rPr>
      </w:pPr>
      <w:r>
        <w:rPr>
          <w:rFonts w:cs="Calibri"/>
        </w:rPr>
        <w:t>стандартов безопасности труда в организациях, подведомственных Минобрнауки России;</w:t>
      </w:r>
    </w:p>
    <w:p w:rsidR="00F82850" w:rsidRDefault="00F82850">
      <w:pPr>
        <w:widowControl w:val="0"/>
        <w:autoSpaceDE w:val="0"/>
        <w:autoSpaceDN w:val="0"/>
        <w:adjustRightInd w:val="0"/>
        <w:spacing w:after="0" w:line="240" w:lineRule="auto"/>
        <w:ind w:firstLine="540"/>
        <w:jc w:val="both"/>
        <w:rPr>
          <w:rFonts w:cs="Calibri"/>
        </w:rPr>
      </w:pPr>
      <w:r>
        <w:rPr>
          <w:rFonts w:cs="Calibri"/>
        </w:rPr>
        <w:t>отраслевых типовых инструкций по охране труда для работников образовательных учреждений;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отраслевых правил по охране труда при проведении занятий и лабораторных работ в учебных кабинетах и лабораториях химии, физики, биологии информатики, трудового обучения, обслуживающего труда образовательных учреждений;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7.1.2. Осуществляет учет и ежегодный анализ причин производственного травматизма работников учреждений и несчастных случаев с работниками и обучающимися, обобщает государственную отчетность по формам </w:t>
      </w:r>
      <w:hyperlink r:id="rId48" w:history="1">
        <w:r>
          <w:rPr>
            <w:rFonts w:cs="Calibri"/>
            <w:color w:val="0000FF"/>
          </w:rPr>
          <w:t>7-Т (травматизм)</w:t>
        </w:r>
      </w:hyperlink>
      <w:r>
        <w:rPr>
          <w:rFonts w:cs="Calibri"/>
        </w:rPr>
        <w:t xml:space="preserve">, </w:t>
      </w:r>
      <w:hyperlink r:id="rId49" w:history="1">
        <w:r>
          <w:rPr>
            <w:rFonts w:cs="Calibri"/>
            <w:color w:val="0000FF"/>
          </w:rPr>
          <w:t>1-Т (условия труда)</w:t>
        </w:r>
      </w:hyperlink>
      <w:r>
        <w:rPr>
          <w:rFonts w:cs="Calibri"/>
        </w:rPr>
        <w:t xml:space="preserve"> за истекший год для последующего рассмотрения на коллегии Минобрнауки России с целью принятия мер по улучшению условий труда и снижению травматизма;</w:t>
      </w:r>
    </w:p>
    <w:p w:rsidR="00F82850" w:rsidRDefault="00F82850">
      <w:pPr>
        <w:widowControl w:val="0"/>
        <w:autoSpaceDE w:val="0"/>
        <w:autoSpaceDN w:val="0"/>
        <w:adjustRightInd w:val="0"/>
        <w:spacing w:after="0" w:line="240" w:lineRule="auto"/>
        <w:ind w:firstLine="540"/>
        <w:jc w:val="both"/>
        <w:rPr>
          <w:rFonts w:cs="Calibri"/>
        </w:rPr>
      </w:pPr>
      <w:r>
        <w:rPr>
          <w:rFonts w:cs="Calibri"/>
        </w:rPr>
        <w:t>7.1.3. Информирует ЦС Профсоюза в течение первого квартала о состоянии производственного травматизма среди работников и обучающихся в истекшем году и его причинах, о количестве работающих во вредных и опасных условиях труда, о выделении средств подведомственными образовательными учреждениями на выполнение мероприятий по охране труда, в том числе затратах на приобретение спецодежды и других средств защиты, молока или равноценных пищевых продуктов, проведение медосмотров, на компенсацию за работу во вредных и опасных условиях труда;</w:t>
      </w:r>
    </w:p>
    <w:p w:rsidR="00F82850" w:rsidRDefault="00F82850">
      <w:pPr>
        <w:widowControl w:val="0"/>
        <w:autoSpaceDE w:val="0"/>
        <w:autoSpaceDN w:val="0"/>
        <w:adjustRightInd w:val="0"/>
        <w:spacing w:after="0" w:line="240" w:lineRule="auto"/>
        <w:ind w:firstLine="540"/>
        <w:jc w:val="both"/>
        <w:rPr>
          <w:rFonts w:cs="Calibri"/>
        </w:rPr>
      </w:pPr>
      <w:r>
        <w:rPr>
          <w:rFonts w:cs="Calibri"/>
        </w:rPr>
        <w:t>7.1.4. Предусматривает ежегодное выделение средств на обеспечение безопасности образовательных учреждений;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7.1.5. Рекомендует организациям предусматривать выплату денежной компенсации семье работника, погибшего в результате несчастного случая на производстве, в размере и на условиях, определяемых коллективным договором.</w:t>
      </w:r>
    </w:p>
    <w:p w:rsidR="00F82850" w:rsidRDefault="00F82850">
      <w:pPr>
        <w:widowControl w:val="0"/>
        <w:autoSpaceDE w:val="0"/>
        <w:autoSpaceDN w:val="0"/>
        <w:adjustRightInd w:val="0"/>
        <w:spacing w:after="0" w:line="240" w:lineRule="auto"/>
        <w:ind w:firstLine="540"/>
        <w:jc w:val="both"/>
        <w:rPr>
          <w:rFonts w:cs="Calibri"/>
        </w:rPr>
      </w:pPr>
      <w:r>
        <w:rPr>
          <w:rFonts w:cs="Calibri"/>
        </w:rPr>
        <w:t>7.2. Минобрнауки России способствует деятельности работодателей и их представителей, которые в соответствии с требованиями законодательства:</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7.2.1. Выделяют средства на выполнение мероприятий по охране труда, в том числе на обучение работников безопасным приемам работ, </w:t>
      </w:r>
      <w:hyperlink r:id="rId50" w:history="1">
        <w:r>
          <w:rPr>
            <w:rFonts w:cs="Calibri"/>
            <w:color w:val="0000FF"/>
          </w:rPr>
          <w:t>аттестацию</w:t>
        </w:r>
      </w:hyperlink>
      <w:r>
        <w:rPr>
          <w:rFonts w:cs="Calibri"/>
        </w:rPr>
        <w:t xml:space="preserve"> рабочих мест по условиям труда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учреждения. Конкретный размер средств на указанные цели определяется в коллективном договоре и уточняется в соглашении об охране труда, являющимся приложением к нему.</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Используют в качестве дополнительного источника финансирования мероприятий на охрану труда возможность возврата части страховых взносов (до 20%) на предупредительные меры по сокращению производственного травматизма, проведения аттестации рабочих мест, приобретения спецодежды, а также санаторно-курортных путевок с учетом изменений, внесенных Федеральным </w:t>
      </w:r>
      <w:hyperlink r:id="rId51" w:history="1">
        <w:r>
          <w:rPr>
            <w:rFonts w:cs="Calibri"/>
            <w:color w:val="0000FF"/>
          </w:rPr>
          <w:t>законом</w:t>
        </w:r>
      </w:hyperlink>
      <w:r>
        <w:rPr>
          <w:rFonts w:cs="Calibri"/>
        </w:rPr>
        <w:t xml:space="preserve"> от 6 ноября 2011 г. N 300-ФЗ "О внесении изменений в статьи 17 и 22 Федерального закона "Об обязательном социальном страховании от несчастных случаев на производстве и профессиональных заболеваний";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7.2.2. Создают в соответствии со </w:t>
      </w:r>
      <w:hyperlink r:id="rId52" w:history="1">
        <w:r>
          <w:rPr>
            <w:rFonts w:cs="Calibri"/>
            <w:color w:val="0000FF"/>
          </w:rPr>
          <w:t>статьей 217</w:t>
        </w:r>
      </w:hyperlink>
      <w:r>
        <w:rPr>
          <w:rFonts w:cs="Calibri"/>
        </w:rPr>
        <w:t xml:space="preserve"> Трудового кодекса Российской Федерации службы охраны труда или вводят должность специалиста по охране труда в организациях с количеством работников, превышающих 50 человек. Обеспечивают численность и работу службы охраны труда в соответствии с </w:t>
      </w:r>
      <w:hyperlink r:id="rId53" w:history="1">
        <w:r>
          <w:rPr>
            <w:rFonts w:cs="Calibri"/>
            <w:color w:val="0000FF"/>
          </w:rPr>
          <w:t>приказом</w:t>
        </w:r>
      </w:hyperlink>
      <w:r>
        <w:rPr>
          <w:rFonts w:cs="Calibri"/>
        </w:rPr>
        <w:t xml:space="preserve"> Минобразования России от 11 марта 1998 г. N 662 "О службе охраны труда образовательного учреждения".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В целях повышения статуса этих подразделений: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включают в их состав остальные службы безопасности (пожарную, антитеррористическую, безопасность жизнедеятельности, радиационную, химическую и др.) и подчиняют данные структурные подразделения одному из руководителей организации;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предоставляют дополнительные площади для создания методических кабинетов по охране труда, оборудованных техническими средствами, компьютерной и мультимедийной техникой и другими современными средствами обучения;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7.2.3. Обеспечивают проведение аттестации рабочих мест по условиям труда в соответствии с приказами Минздравсоцразвития России от 26 апреля 2011 г. </w:t>
      </w:r>
      <w:hyperlink r:id="rId54" w:history="1">
        <w:r>
          <w:rPr>
            <w:rFonts w:cs="Calibri"/>
            <w:color w:val="0000FF"/>
          </w:rPr>
          <w:t>N 342н</w:t>
        </w:r>
      </w:hyperlink>
      <w:r>
        <w:rPr>
          <w:rFonts w:cs="Calibri"/>
        </w:rPr>
        <w:t xml:space="preserve"> "Об утверждении Порядка проведения аттестации рабочих мест по условиям труда" (зарегистрирован Минюстом России 9 июня 2011 г., регистрационный N 20963) и от 1 апреля 2010 г. </w:t>
      </w:r>
      <w:hyperlink r:id="rId55" w:history="1">
        <w:r>
          <w:rPr>
            <w:rFonts w:cs="Calibri"/>
            <w:color w:val="0000FF"/>
          </w:rPr>
          <w:t>N 205н</w:t>
        </w:r>
      </w:hyperlink>
      <w:r>
        <w:rPr>
          <w:rFonts w:cs="Calibri"/>
        </w:rPr>
        <w:t xml:space="preserve">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Минюстом России 29 июня 2010 г., регистрационный N 17648);</w:t>
      </w:r>
    </w:p>
    <w:p w:rsidR="00F82850" w:rsidRDefault="00F82850">
      <w:pPr>
        <w:widowControl w:val="0"/>
        <w:autoSpaceDE w:val="0"/>
        <w:autoSpaceDN w:val="0"/>
        <w:adjustRightInd w:val="0"/>
        <w:spacing w:after="0" w:line="240" w:lineRule="auto"/>
        <w:ind w:firstLine="540"/>
        <w:jc w:val="both"/>
        <w:rPr>
          <w:rFonts w:cs="Calibri"/>
        </w:rPr>
      </w:pPr>
      <w:r>
        <w:rPr>
          <w:rFonts w:cs="Calibri"/>
        </w:rPr>
        <w:t>7.2.4. Обеспечивают работников сертифицированной спецодеждой и другими средствами индивидуальной защиты (СИЗ), молоком и обезвреживающими средствами в соответствии с установленными нормами, а также осуществляют компенсационные выплаты работникам, занятым на тяжелых работах, работах с вредными и (или) опасными и иными особыми условиями труда, по спискам, в порядке и по нормам, определяемым коллективным договором;</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7.2.5. Обеспечивают за счет средств работодателя проведение обязательных предварительных (при поступлении на работу) и периодических осмотров (обследований) работников в </w:t>
      </w:r>
      <w:hyperlink r:id="rId56" w:history="1">
        <w:r>
          <w:rPr>
            <w:rFonts w:cs="Calibri"/>
            <w:color w:val="0000FF"/>
          </w:rPr>
          <w:t>Порядке</w:t>
        </w:r>
      </w:hyperlink>
      <w:r>
        <w:rPr>
          <w:rFonts w:cs="Calibri"/>
        </w:rPr>
        <w:t xml:space="preserve">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утвержденном приказом Минздравсоцразвития России от 12 апреля 2011 г. N 302н (зарегистрирован Минюстом России) 21 октября 2011 г., регистрационный N 22111), а также внеочередных медицинских осмотров (обследований) и гигиенической подготовки работников с сохранением за ними места работы (должности) и среднего заработка на время прохождения указанных мероприятий;</w:t>
      </w:r>
    </w:p>
    <w:p w:rsidR="00F82850" w:rsidRDefault="00F82850">
      <w:pPr>
        <w:widowControl w:val="0"/>
        <w:autoSpaceDE w:val="0"/>
        <w:autoSpaceDN w:val="0"/>
        <w:adjustRightInd w:val="0"/>
        <w:spacing w:after="0" w:line="240" w:lineRule="auto"/>
        <w:ind w:firstLine="540"/>
        <w:jc w:val="both"/>
        <w:rPr>
          <w:rFonts w:cs="Calibri"/>
        </w:rPr>
      </w:pPr>
      <w:r>
        <w:rPr>
          <w:rFonts w:cs="Calibri"/>
        </w:rPr>
        <w:t>7.2.6. Организуют проведение дополнительной диспансеризации работников, направленной на раннее выявление и профилактику заболеваний, в том числе социально значимых, за счет средств, выделяемых федеральным бюджетом;</w:t>
      </w:r>
    </w:p>
    <w:p w:rsidR="00F82850" w:rsidRDefault="00F82850">
      <w:pPr>
        <w:widowControl w:val="0"/>
        <w:autoSpaceDE w:val="0"/>
        <w:autoSpaceDN w:val="0"/>
        <w:adjustRightInd w:val="0"/>
        <w:spacing w:after="0" w:line="240" w:lineRule="auto"/>
        <w:ind w:firstLine="540"/>
        <w:jc w:val="both"/>
        <w:rPr>
          <w:rFonts w:cs="Calibri"/>
        </w:rPr>
      </w:pPr>
      <w:r>
        <w:rPr>
          <w:rFonts w:cs="Calibri"/>
        </w:rPr>
        <w:t>7.2.7. Обеспечивают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и обучающимися образовательных учреждений. Представляют информацию в профсоюзные органы о выполнении мероприятий по устранению причин несчастных случаев.</w:t>
      </w:r>
    </w:p>
    <w:p w:rsidR="00F82850" w:rsidRDefault="00F82850">
      <w:pPr>
        <w:widowControl w:val="0"/>
        <w:autoSpaceDE w:val="0"/>
        <w:autoSpaceDN w:val="0"/>
        <w:adjustRightInd w:val="0"/>
        <w:spacing w:after="0" w:line="240" w:lineRule="auto"/>
        <w:ind w:firstLine="540"/>
        <w:jc w:val="both"/>
        <w:rPr>
          <w:rFonts w:cs="Calibri"/>
        </w:rPr>
      </w:pPr>
      <w:r>
        <w:rPr>
          <w:rFonts w:cs="Calibri"/>
        </w:rPr>
        <w:t>7.3. Профсоюз:</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7.3.1. Обеспечивает подготовку заключений на нормативные правовые акты, содержащие государственные нормативные требования охраны труда в образовательных учреждениях, разработанных в порядке, установленном </w:t>
      </w:r>
      <w:hyperlink r:id="rId57" w:history="1">
        <w:r>
          <w:rPr>
            <w:rFonts w:cs="Calibri"/>
            <w:color w:val="0000FF"/>
          </w:rPr>
          <w:t>постановлением</w:t>
        </w:r>
      </w:hyperlink>
      <w:r>
        <w:rPr>
          <w:rFonts w:cs="Calibri"/>
        </w:rPr>
        <w:t xml:space="preserve"> Правительства Российской Федерации от 27 декабря 2010 г. N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p>
    <w:p w:rsidR="00F82850" w:rsidRDefault="00F82850">
      <w:pPr>
        <w:widowControl w:val="0"/>
        <w:autoSpaceDE w:val="0"/>
        <w:autoSpaceDN w:val="0"/>
        <w:adjustRightInd w:val="0"/>
        <w:spacing w:after="0" w:line="240" w:lineRule="auto"/>
        <w:ind w:firstLine="540"/>
        <w:jc w:val="both"/>
        <w:rPr>
          <w:rFonts w:cs="Calibri"/>
        </w:rPr>
      </w:pPr>
      <w:r>
        <w:rPr>
          <w:rFonts w:cs="Calibri"/>
        </w:rPr>
        <w:t>7.3.2. Обеспечивает оперативное и практическое руководство технической инспекцией труда Профсоюза, организует обучение технических инспекторов труда по программе для членов комиссий по проверке знаний требований охраны труда с выдачей соответствующих удостоверений;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7.3.3. 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привлекая для этих целей технических, внештатных технических инспекторов труда и уполномоченных (доверенных) лиц по охране труда, оказывает практическую помощь в реализации этих прав, представляют интересы членов Профсоюза в органах государственной власти, в суде;</w:t>
      </w:r>
    </w:p>
    <w:p w:rsidR="00F82850" w:rsidRDefault="00F82850">
      <w:pPr>
        <w:widowControl w:val="0"/>
        <w:autoSpaceDE w:val="0"/>
        <w:autoSpaceDN w:val="0"/>
        <w:adjustRightInd w:val="0"/>
        <w:spacing w:after="0" w:line="240" w:lineRule="auto"/>
        <w:ind w:firstLine="540"/>
        <w:jc w:val="both"/>
        <w:rPr>
          <w:rFonts w:cs="Calibri"/>
        </w:rPr>
      </w:pPr>
      <w:r>
        <w:rPr>
          <w:rFonts w:cs="Calibri"/>
        </w:rPr>
        <w:t>7.3.4. Организует проведение проверок состояния охраны труда в учреждениях, выполнения мероприятий по охране труда, предусмотренных коллективными договорами, соглашениями и программами по безопасности учреждения;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7.3.5. Обеспечивает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F82850" w:rsidRDefault="00F82850">
      <w:pPr>
        <w:widowControl w:val="0"/>
        <w:autoSpaceDE w:val="0"/>
        <w:autoSpaceDN w:val="0"/>
        <w:adjustRightInd w:val="0"/>
        <w:spacing w:after="0" w:line="240" w:lineRule="auto"/>
        <w:ind w:firstLine="540"/>
        <w:jc w:val="both"/>
        <w:rPr>
          <w:rFonts w:cs="Calibri"/>
        </w:rPr>
      </w:pPr>
      <w:r>
        <w:rPr>
          <w:rFonts w:cs="Calibri"/>
        </w:rPr>
        <w:t>7.3.6.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образовательных учреждений, организует их обучение за счет средств Фонда социального страхования и оказывает помощь в их работе по осуществлению общественного контроля за состоянием охраны труда, пожарной и экологической безопасности;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7.3.7. Организует проведение и ежегодное подведение итогов Общероссийского смотра-конкурса на звание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7.4. Стороны Соглашения обязуются содействовать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здоровья, пожарной и экологической безопасности.</w:t>
      </w:r>
    </w:p>
    <w:p w:rsidR="00F82850" w:rsidRDefault="00F82850">
      <w:pPr>
        <w:widowControl w:val="0"/>
        <w:autoSpaceDE w:val="0"/>
        <w:autoSpaceDN w:val="0"/>
        <w:adjustRightInd w:val="0"/>
        <w:spacing w:after="0" w:line="240" w:lineRule="auto"/>
        <w:ind w:firstLine="540"/>
        <w:jc w:val="both"/>
        <w:rPr>
          <w:rFonts w:cs="Calibri"/>
        </w:rPr>
      </w:pPr>
      <w:r>
        <w:rPr>
          <w:rFonts w:cs="Calibri"/>
        </w:rPr>
        <w:t>7.5. Минобрнауки России и Профсоюз при необходимости организуют:</w:t>
      </w:r>
    </w:p>
    <w:p w:rsidR="00F82850" w:rsidRDefault="00F82850">
      <w:pPr>
        <w:widowControl w:val="0"/>
        <w:autoSpaceDE w:val="0"/>
        <w:autoSpaceDN w:val="0"/>
        <w:adjustRightInd w:val="0"/>
        <w:spacing w:after="0" w:line="240" w:lineRule="auto"/>
        <w:ind w:firstLine="540"/>
        <w:jc w:val="both"/>
        <w:rPr>
          <w:rFonts w:cs="Calibri"/>
        </w:rPr>
      </w:pPr>
      <w:r>
        <w:rPr>
          <w:rFonts w:cs="Calibri"/>
        </w:rPr>
        <w:t>проведение мониторинга состояния здоровья работников образовательных учреждений;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подготовку предложений по созданию условий в образовательных учреждениях для организации здорового питания работников.</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VIII. Содействие занятости, повышение квалификации</w:t>
      </w:r>
    </w:p>
    <w:p w:rsidR="00F82850" w:rsidRDefault="00F82850">
      <w:pPr>
        <w:widowControl w:val="0"/>
        <w:autoSpaceDE w:val="0"/>
        <w:autoSpaceDN w:val="0"/>
        <w:adjustRightInd w:val="0"/>
        <w:spacing w:after="0" w:line="240" w:lineRule="auto"/>
        <w:jc w:val="center"/>
        <w:rPr>
          <w:rFonts w:cs="Calibri"/>
        </w:rPr>
      </w:pPr>
      <w:r>
        <w:rPr>
          <w:rFonts w:cs="Calibri"/>
        </w:rPr>
        <w:t>и закрепление профессиональных кадров</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8.1. Минобрнауки России:</w:t>
      </w:r>
    </w:p>
    <w:p w:rsidR="00F82850" w:rsidRDefault="00F82850">
      <w:pPr>
        <w:widowControl w:val="0"/>
        <w:autoSpaceDE w:val="0"/>
        <w:autoSpaceDN w:val="0"/>
        <w:adjustRightInd w:val="0"/>
        <w:spacing w:after="0" w:line="240" w:lineRule="auto"/>
        <w:ind w:firstLine="540"/>
        <w:jc w:val="both"/>
        <w:rPr>
          <w:rFonts w:cs="Calibri"/>
        </w:rPr>
      </w:pPr>
      <w:r>
        <w:rPr>
          <w:rFonts w:cs="Calibri"/>
        </w:rPr>
        <w:t>8.1.1. Содействует проведению государственной политики в области занятости, повышения квалификации работников, трудоустройства выпускников образовательных учреждений профессионального образования, оказания эффективной помощи преподавателям и ученым из числа молодежи в профессиональной и социальной адаптации и координирует работу учреждений по эффективному использованию кадровых ресурсов;</w:t>
      </w:r>
    </w:p>
    <w:p w:rsidR="00F82850" w:rsidRDefault="00F82850">
      <w:pPr>
        <w:widowControl w:val="0"/>
        <w:autoSpaceDE w:val="0"/>
        <w:autoSpaceDN w:val="0"/>
        <w:adjustRightInd w:val="0"/>
        <w:spacing w:after="0" w:line="240" w:lineRule="auto"/>
        <w:ind w:firstLine="540"/>
        <w:jc w:val="both"/>
        <w:rPr>
          <w:rFonts w:cs="Calibri"/>
        </w:rPr>
      </w:pPr>
      <w:r>
        <w:rPr>
          <w:rFonts w:cs="Calibri"/>
        </w:rPr>
        <w:t>8.1.2. Анализирует кадровый состав, потребность в кадрах подведомственных учреждений;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8.1.3. Координирует деятельность образовательных учреждений высшего профессионального образования, направленную на обеспечение современного развития кадрового потенциала сферы образования, рынка педагогического труда, востребованности и конкурентоспособности педагогической профессии, на формирование позитивного образа учителя в общественном сознании;</w:t>
      </w:r>
    </w:p>
    <w:p w:rsidR="00F82850" w:rsidRDefault="00F82850">
      <w:pPr>
        <w:widowControl w:val="0"/>
        <w:autoSpaceDE w:val="0"/>
        <w:autoSpaceDN w:val="0"/>
        <w:adjustRightInd w:val="0"/>
        <w:spacing w:after="0" w:line="240" w:lineRule="auto"/>
        <w:ind w:firstLine="540"/>
        <w:jc w:val="both"/>
        <w:rPr>
          <w:rFonts w:cs="Calibri"/>
        </w:rPr>
      </w:pPr>
      <w:r>
        <w:rPr>
          <w:rFonts w:cs="Calibri"/>
        </w:rPr>
        <w:t>8.1.4. Принимает меры по повышению социального и профессионального статуса педагогических и научно-педагогических работников, качества кадрового потенциала образовательных учреждений, создание необходимых безопасных и комфортных условий труда для работников сферы образования;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8.1.5. Информирует Профсоюз не менее чем за три месяца о решениях, влекущих возможные массовые увольнения работников учреждений, их числе, категориях и сроках проведения мероприятий по высвобождению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8.2. Стороны считают, что рассмотрение аттестационными комиссиями заявлений педагогических работников о прохождении аттестации на ту же самую квалификационную категорию, поданных до истечения срока ее действия, и принятие решений о соответствии их заявленной квалификационной категории для имеющих почетные звания, отраслевые знаки отличия, государственные награды и иные поощрения, полученные за достижения в педагогической деятельности, может осуществляться на основе указанных в заявлении сведений и с учетом иных данных о результатах профессиональной деятельности, которые подтверждены руководителем образовательного учреждения и согласованы с выборным органом первичной профсоюзной организации.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Рекомендуется аналогичные особенности аттестации педагогических работников закреплять в отраслевых соглашениях на региональном уровне.</w:t>
      </w:r>
    </w:p>
    <w:p w:rsidR="00F82850" w:rsidRDefault="00F82850">
      <w:pPr>
        <w:widowControl w:val="0"/>
        <w:autoSpaceDE w:val="0"/>
        <w:autoSpaceDN w:val="0"/>
        <w:adjustRightInd w:val="0"/>
        <w:spacing w:after="0" w:line="240" w:lineRule="auto"/>
        <w:ind w:firstLine="540"/>
        <w:jc w:val="both"/>
        <w:rPr>
          <w:rFonts w:cs="Calibri"/>
        </w:rPr>
      </w:pPr>
      <w:r>
        <w:rPr>
          <w:rFonts w:cs="Calibri"/>
        </w:rPr>
        <w:t>8.3. При изменении типа, организационно-правовой формы, ликвидации учреждений, сокращении численности или штата работников учреждений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F82850" w:rsidRDefault="00F82850">
      <w:pPr>
        <w:widowControl w:val="0"/>
        <w:autoSpaceDE w:val="0"/>
        <w:autoSpaceDN w:val="0"/>
        <w:adjustRightInd w:val="0"/>
        <w:spacing w:after="0" w:line="240" w:lineRule="auto"/>
        <w:ind w:firstLine="540"/>
        <w:jc w:val="both"/>
        <w:rPr>
          <w:rFonts w:cs="Calibri"/>
        </w:rPr>
      </w:pPr>
      <w:r>
        <w:rPr>
          <w:rFonts w:cs="Calibri"/>
        </w:rPr>
        <w:t>8.4. Стороны совместно:</w:t>
      </w:r>
    </w:p>
    <w:p w:rsidR="00F82850" w:rsidRDefault="00F82850">
      <w:pPr>
        <w:widowControl w:val="0"/>
        <w:autoSpaceDE w:val="0"/>
        <w:autoSpaceDN w:val="0"/>
        <w:adjustRightInd w:val="0"/>
        <w:spacing w:after="0" w:line="240" w:lineRule="auto"/>
        <w:ind w:firstLine="540"/>
        <w:jc w:val="both"/>
        <w:rPr>
          <w:rFonts w:cs="Calibri"/>
        </w:rPr>
      </w:pPr>
      <w:r>
        <w:rPr>
          <w:rFonts w:cs="Calibri"/>
        </w:rPr>
        <w:t>8.4.1. Ежегодно рассматривают вопросы занятости, подготовки, повышения квалификации работников, трудоустройства выпускников образовательных учреждений профессионального образования, в том числе по направлениям подготовки "Образование и педагогика", и профессиональной переподготовки высвобождаемых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8.4.2. Принимают участие в разработке организационных мер, предупреждающих массовое сокращение численности работников учреждений;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8.4.3. При проведении структурных преобразований в отрасли не допускают массовых сокращений работников, заранее планируют трудоустройство высвобождаемых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8.4.4.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обновлению и качественному совершенствованию кадрового состава системы образования, в том числе путем проведения мероприятий в рамках Федеральной целевой </w:t>
      </w:r>
      <w:hyperlink r:id="rId58" w:history="1">
        <w:r>
          <w:rPr>
            <w:rFonts w:cs="Calibri"/>
            <w:color w:val="0000FF"/>
          </w:rPr>
          <w:t>программы</w:t>
        </w:r>
      </w:hyperlink>
      <w:r>
        <w:rPr>
          <w:rFonts w:cs="Calibri"/>
        </w:rPr>
        <w:t xml:space="preserve"> "Научные и научно-педагогические кадры инновационной России на 2009 - 2013 годы", утвержденной постановлением Правительства Российской Федерации от 28 июля 2008 г. N 568;</w:t>
      </w:r>
    </w:p>
    <w:p w:rsidR="00F82850" w:rsidRDefault="00F82850">
      <w:pPr>
        <w:widowControl w:val="0"/>
        <w:autoSpaceDE w:val="0"/>
        <w:autoSpaceDN w:val="0"/>
        <w:adjustRightInd w:val="0"/>
        <w:spacing w:after="0" w:line="240" w:lineRule="auto"/>
        <w:ind w:firstLine="540"/>
        <w:jc w:val="both"/>
        <w:rPr>
          <w:rFonts w:cs="Calibri"/>
        </w:rPr>
      </w:pPr>
      <w:r>
        <w:rPr>
          <w:rFonts w:cs="Calibri"/>
        </w:rPr>
        <w:t>снижению текучести кадров в сфере образования, повышению уровня квалификации профессорско-преподавательского состава и научных кадров (увеличение количества профессорско-преподавательского состава, имеющего ученые степени и звания, увеличение количества преподавателей, прошедших повышение квалификации и профессиональную переподготовку);</w:t>
      </w:r>
    </w:p>
    <w:p w:rsidR="00F82850" w:rsidRDefault="00F82850">
      <w:pPr>
        <w:widowControl w:val="0"/>
        <w:autoSpaceDE w:val="0"/>
        <w:autoSpaceDN w:val="0"/>
        <w:adjustRightInd w:val="0"/>
        <w:spacing w:after="0" w:line="240" w:lineRule="auto"/>
        <w:ind w:firstLine="540"/>
        <w:jc w:val="both"/>
        <w:rPr>
          <w:rFonts w:cs="Calibri"/>
        </w:rPr>
      </w:pPr>
      <w:r>
        <w:rPr>
          <w:rFonts w:cs="Calibri"/>
        </w:rPr>
        <w:t>интеграции в европейское образовательное пространство, повышению мобильности профессионального образования;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созданию условий для непрерывного профессионального образования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8.5. Минобрнауки России и Профсоюз совместно участвуют в совершенствовании </w:t>
      </w:r>
      <w:hyperlink r:id="rId59" w:history="1">
        <w:r>
          <w:rPr>
            <w:rFonts w:cs="Calibri"/>
            <w:color w:val="0000FF"/>
          </w:rPr>
          <w:t>Порядка</w:t>
        </w:r>
      </w:hyperlink>
      <w:r>
        <w:rPr>
          <w:rFonts w:cs="Calibri"/>
        </w:rPr>
        <w:t xml:space="preserve"> аттестации педагогических работников государственных и муниципальных образовательных учреждений, утвержденного приказом Минобрнауки России от 26 марта 2010 г. N 209 (зарегистрирован Минюстом России 26 апреля 2010 г., регистрационный N 16999), и методики ее проведения.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8.6. Стороны договорились:</w:t>
      </w:r>
    </w:p>
    <w:p w:rsidR="00F82850" w:rsidRDefault="00F82850">
      <w:pPr>
        <w:widowControl w:val="0"/>
        <w:autoSpaceDE w:val="0"/>
        <w:autoSpaceDN w:val="0"/>
        <w:adjustRightInd w:val="0"/>
        <w:spacing w:after="0" w:line="240" w:lineRule="auto"/>
        <w:ind w:firstLine="540"/>
        <w:jc w:val="both"/>
        <w:rPr>
          <w:rFonts w:cs="Calibri"/>
        </w:rPr>
      </w:pPr>
      <w:r>
        <w:rPr>
          <w:rFonts w:cs="Calibri"/>
        </w:rPr>
        <w:t>8.6.1. 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этом увольнение считается массовым в следующих случаях:</w:t>
      </w:r>
    </w:p>
    <w:p w:rsidR="00F82850" w:rsidRDefault="00F82850">
      <w:pPr>
        <w:widowControl w:val="0"/>
        <w:autoSpaceDE w:val="0"/>
        <w:autoSpaceDN w:val="0"/>
        <w:adjustRightInd w:val="0"/>
        <w:spacing w:after="0" w:line="240" w:lineRule="auto"/>
        <w:ind w:firstLine="540"/>
        <w:jc w:val="both"/>
        <w:rPr>
          <w:rFonts w:cs="Calibri"/>
        </w:rPr>
      </w:pPr>
      <w:r>
        <w:rPr>
          <w:rFonts w:cs="Calibri"/>
        </w:rPr>
        <w:t>ликвидация организации с численностью работающих 15 и более человек;</w:t>
      </w:r>
    </w:p>
    <w:p w:rsidR="00F82850" w:rsidRDefault="00F82850">
      <w:pPr>
        <w:widowControl w:val="0"/>
        <w:autoSpaceDE w:val="0"/>
        <w:autoSpaceDN w:val="0"/>
        <w:adjustRightInd w:val="0"/>
        <w:spacing w:after="0" w:line="240" w:lineRule="auto"/>
        <w:ind w:firstLine="540"/>
        <w:jc w:val="both"/>
        <w:rPr>
          <w:rFonts w:cs="Calibri"/>
        </w:rPr>
      </w:pPr>
      <w:r>
        <w:rPr>
          <w:rFonts w:cs="Calibri"/>
        </w:rPr>
        <w:t>сокращение численности или штата работников в количестве:</w:t>
      </w:r>
    </w:p>
    <w:p w:rsidR="00F82850" w:rsidRDefault="00F82850">
      <w:pPr>
        <w:widowControl w:val="0"/>
        <w:autoSpaceDE w:val="0"/>
        <w:autoSpaceDN w:val="0"/>
        <w:adjustRightInd w:val="0"/>
        <w:spacing w:after="0" w:line="240" w:lineRule="auto"/>
        <w:ind w:firstLine="540"/>
        <w:jc w:val="both"/>
        <w:rPr>
          <w:rFonts w:cs="Calibri"/>
        </w:rPr>
      </w:pPr>
      <w:r>
        <w:rPr>
          <w:rFonts w:cs="Calibri"/>
        </w:rPr>
        <w:t>20 и более человек в течение 30 дней;</w:t>
      </w:r>
    </w:p>
    <w:p w:rsidR="00F82850" w:rsidRDefault="00F82850">
      <w:pPr>
        <w:widowControl w:val="0"/>
        <w:autoSpaceDE w:val="0"/>
        <w:autoSpaceDN w:val="0"/>
        <w:adjustRightInd w:val="0"/>
        <w:spacing w:after="0" w:line="240" w:lineRule="auto"/>
        <w:ind w:firstLine="540"/>
        <w:jc w:val="both"/>
        <w:rPr>
          <w:rFonts w:cs="Calibri"/>
        </w:rPr>
      </w:pPr>
      <w:r>
        <w:rPr>
          <w:rFonts w:cs="Calibri"/>
        </w:rPr>
        <w:t>60 и более человек в течение 60 дней;</w:t>
      </w:r>
    </w:p>
    <w:p w:rsidR="00F82850" w:rsidRDefault="00F82850">
      <w:pPr>
        <w:widowControl w:val="0"/>
        <w:autoSpaceDE w:val="0"/>
        <w:autoSpaceDN w:val="0"/>
        <w:adjustRightInd w:val="0"/>
        <w:spacing w:after="0" w:line="240" w:lineRule="auto"/>
        <w:ind w:firstLine="540"/>
        <w:jc w:val="both"/>
        <w:rPr>
          <w:rFonts w:cs="Calibri"/>
        </w:rPr>
      </w:pPr>
      <w:r>
        <w:rPr>
          <w:rFonts w:cs="Calibri"/>
        </w:rPr>
        <w:t>100 и более человек в течение 90 дней;</w:t>
      </w:r>
    </w:p>
    <w:p w:rsidR="00F82850" w:rsidRDefault="00F82850">
      <w:pPr>
        <w:widowControl w:val="0"/>
        <w:autoSpaceDE w:val="0"/>
        <w:autoSpaceDN w:val="0"/>
        <w:adjustRightInd w:val="0"/>
        <w:spacing w:after="0" w:line="240" w:lineRule="auto"/>
        <w:ind w:firstLine="540"/>
        <w:jc w:val="both"/>
        <w:rPr>
          <w:rFonts w:cs="Calibri"/>
        </w:rPr>
      </w:pPr>
      <w:r>
        <w:rPr>
          <w:rFonts w:cs="Calibri"/>
        </w:rPr>
        <w:t>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w:t>
      </w:r>
    </w:p>
    <w:p w:rsidR="00F82850" w:rsidRDefault="00F82850">
      <w:pPr>
        <w:widowControl w:val="0"/>
        <w:autoSpaceDE w:val="0"/>
        <w:autoSpaceDN w:val="0"/>
        <w:adjustRightInd w:val="0"/>
        <w:spacing w:after="0" w:line="240" w:lineRule="auto"/>
        <w:ind w:firstLine="540"/>
        <w:jc w:val="both"/>
        <w:rPr>
          <w:rFonts w:cs="Calibri"/>
        </w:rPr>
      </w:pPr>
      <w:r>
        <w:rPr>
          <w:rFonts w:cs="Calibri"/>
        </w:rPr>
        <w:t>увольнение 10 и более процентов работников в течение 90 календарных дней в организации;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8.6.2. Совместно организовывать и проводить Всероссийские конкурсы "Учитель года", "Воспитатель года", содействовать проведению всероссийских конкурсов профессионального мастерства среди руководителей, преподавателей, мастеров производственного обучения, в том числе конкурсов "Лучший преподаватель среднего и высшего профессионального образования", "Студенческий лидер" и др.;</w:t>
      </w:r>
    </w:p>
    <w:p w:rsidR="00F82850" w:rsidRDefault="00F82850">
      <w:pPr>
        <w:widowControl w:val="0"/>
        <w:autoSpaceDE w:val="0"/>
        <w:autoSpaceDN w:val="0"/>
        <w:adjustRightInd w:val="0"/>
        <w:spacing w:after="0" w:line="240" w:lineRule="auto"/>
        <w:ind w:firstLine="540"/>
        <w:jc w:val="both"/>
        <w:rPr>
          <w:rFonts w:cs="Calibri"/>
        </w:rPr>
      </w:pPr>
      <w:r>
        <w:rPr>
          <w:rFonts w:cs="Calibri"/>
        </w:rPr>
        <w:t>8.6.3. Содействовать созданию советов молодых преподавателей, ученых и учителей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преподавателей, учителей и ученых из числа молодежи;</w:t>
      </w:r>
    </w:p>
    <w:p w:rsidR="00F82850" w:rsidRDefault="00F82850">
      <w:pPr>
        <w:widowControl w:val="0"/>
        <w:autoSpaceDE w:val="0"/>
        <w:autoSpaceDN w:val="0"/>
        <w:adjustRightInd w:val="0"/>
        <w:spacing w:after="0" w:line="240" w:lineRule="auto"/>
        <w:ind w:firstLine="540"/>
        <w:jc w:val="both"/>
        <w:rPr>
          <w:rFonts w:cs="Calibri"/>
        </w:rPr>
      </w:pPr>
      <w:r>
        <w:rPr>
          <w:rFonts w:cs="Calibri"/>
        </w:rPr>
        <w:t>8.6.4. Содействовать созданию условий для реализации программ пенсионного обеспечения работников, формируемых образовательными учреждениями, как инструмента кадровой политики, проведению организационных и информационно-разъяснительных мероприятий по содержанию пенсионной реформы, в том числе государственной программы софинансирования трудовой пенсии в целях повышения уровня пенсионного обеспечения работников с использованием методической поддержки Пенсионного Фонда Российской Федерации и отраслевого пенсионного фонда.</w:t>
      </w:r>
    </w:p>
    <w:p w:rsidR="00F82850" w:rsidRDefault="00F82850">
      <w:pPr>
        <w:widowControl w:val="0"/>
        <w:autoSpaceDE w:val="0"/>
        <w:autoSpaceDN w:val="0"/>
        <w:adjustRightInd w:val="0"/>
        <w:spacing w:after="0" w:line="240" w:lineRule="auto"/>
        <w:ind w:firstLine="540"/>
        <w:jc w:val="both"/>
        <w:rPr>
          <w:rFonts w:cs="Calibri"/>
        </w:rPr>
      </w:pPr>
      <w:r>
        <w:rPr>
          <w:rFonts w:cs="Calibri"/>
        </w:rPr>
        <w:t>8.7. Стороны рекомендуют предусматривать в коллективных договорах и соглашениях обязательства по:</w:t>
      </w:r>
    </w:p>
    <w:p w:rsidR="00F82850" w:rsidRDefault="00F82850">
      <w:pPr>
        <w:widowControl w:val="0"/>
        <w:autoSpaceDE w:val="0"/>
        <w:autoSpaceDN w:val="0"/>
        <w:adjustRightInd w:val="0"/>
        <w:spacing w:after="0" w:line="240" w:lineRule="auto"/>
        <w:ind w:firstLine="540"/>
        <w:jc w:val="both"/>
        <w:rPr>
          <w:rFonts w:cs="Calibri"/>
        </w:rPr>
      </w:pPr>
      <w:r>
        <w:rPr>
          <w:rFonts w:cs="Calibri"/>
        </w:rPr>
        <w:t>проведению с профсоюзными комитетами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определению более льготных критериев массового высвобождения работников с учетом специфики социально-экономической и кадровой ситуации в субъекте Российской Федерации и особенностей деятельности организаций;</w:t>
      </w:r>
    </w:p>
    <w:p w:rsidR="00F82850" w:rsidRDefault="00F82850">
      <w:pPr>
        <w:widowControl w:val="0"/>
        <w:autoSpaceDE w:val="0"/>
        <w:autoSpaceDN w:val="0"/>
        <w:adjustRightInd w:val="0"/>
        <w:spacing w:after="0" w:line="240" w:lineRule="auto"/>
        <w:ind w:firstLine="540"/>
        <w:jc w:val="both"/>
        <w:rPr>
          <w:rFonts w:cs="Calibri"/>
        </w:rPr>
      </w:pPr>
      <w:r>
        <w:rPr>
          <w:rFonts w:cs="Calibri"/>
        </w:rPr>
        <w:t>планированию средств для полной или частичной компенсации органам службы занятости затрат на опережающее обучение высвобождаемых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обеспечению гарантий и компенсаций высвобождаемым работникам;</w:t>
      </w:r>
    </w:p>
    <w:p w:rsidR="00F82850" w:rsidRDefault="00F82850">
      <w:pPr>
        <w:widowControl w:val="0"/>
        <w:autoSpaceDE w:val="0"/>
        <w:autoSpaceDN w:val="0"/>
        <w:adjustRightInd w:val="0"/>
        <w:spacing w:after="0" w:line="240" w:lineRule="auto"/>
        <w:ind w:firstLine="540"/>
        <w:jc w:val="both"/>
        <w:rPr>
          <w:rFonts w:cs="Calibri"/>
        </w:rPr>
      </w:pPr>
      <w:r>
        <w:rPr>
          <w:rFonts w:cs="Calibri"/>
        </w:rPr>
        <w:t>сохранению прав работников, высвобождаемых в связи с сокращением численности или штата, на улучшение жилья (улучшение жилищных условий) по прежнему месту работы, пользования лечебными, лечебно-профилактическими и дошкольными образовательными учреждениями на равных с работающими условиях;</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F82850" w:rsidRDefault="00F82850">
      <w:pPr>
        <w:widowControl w:val="0"/>
        <w:autoSpaceDE w:val="0"/>
        <w:autoSpaceDN w:val="0"/>
        <w:adjustRightInd w:val="0"/>
        <w:spacing w:after="0" w:line="240" w:lineRule="auto"/>
        <w:ind w:firstLine="540"/>
        <w:jc w:val="both"/>
        <w:rPr>
          <w:rFonts w:cs="Calibri"/>
        </w:rPr>
      </w:pPr>
      <w:r>
        <w:rPr>
          <w:rFonts w:cs="Calibri"/>
        </w:rPr>
        <w:t>недопущению увольнения работников предпенсионного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организации Профсоюза не менее чем за 2 месяца;</w:t>
      </w:r>
    </w:p>
    <w:p w:rsidR="00F82850" w:rsidRDefault="00F82850">
      <w:pPr>
        <w:widowControl w:val="0"/>
        <w:autoSpaceDE w:val="0"/>
        <w:autoSpaceDN w:val="0"/>
        <w:adjustRightInd w:val="0"/>
        <w:spacing w:after="0" w:line="240" w:lineRule="auto"/>
        <w:ind w:firstLine="540"/>
        <w:jc w:val="both"/>
        <w:rPr>
          <w:rFonts w:cs="Calibri"/>
        </w:rPr>
      </w:pPr>
      <w:r>
        <w:rPr>
          <w:rFonts w:cs="Calibri"/>
        </w:rPr>
        <w:t>определению порядка проведения подготовки, профессиональной переподготовки, повышения квалификации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созданию условий для профессиональной переподготовки и переобучения, повышения квалификации работников в соответствии с техническим перевооружением и развитием организации.</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IX. Социальные гарантии, льготы, компенсации</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Стороны исходят из того, что:</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9.1. Педагогическим работникам,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 а также руководящим работникам, основная деятельность которых связана с образовательным процессом, должна выплачиваться ежемесячно денежная компенсация для обеспечения их книгоиздательской продукцией и периодическими изданиями в размере, предусмотренном </w:t>
      </w:r>
      <w:hyperlink r:id="rId60" w:history="1">
        <w:r>
          <w:rPr>
            <w:rFonts w:cs="Calibri"/>
            <w:color w:val="0000FF"/>
          </w:rPr>
          <w:t>Законом</w:t>
        </w:r>
      </w:hyperlink>
      <w:r>
        <w:rPr>
          <w:rFonts w:cs="Calibri"/>
        </w:rPr>
        <w:t xml:space="preserve"> Российской Федерации "Об образовании", независимо от объема учебной нагрузки, в период нахождения их в ежегодном отпуске, в отпуске по уходу за ребенком до достижения им возраста трех лет, в период временной нетрудоспособности и отсутствия по другим уважительным причинам и без документального подтверждения ее целевого использования.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9.2. Если порядком предоставления средств не установлено иное, учреждения самостоятельно определяют направления использования средств, полученных ими из соответствующего бюджета и иных источников, не запрещенных законодательством Российской Федерации, в том числе на:</w:t>
      </w:r>
    </w:p>
    <w:p w:rsidR="00F82850" w:rsidRDefault="00F82850">
      <w:pPr>
        <w:widowControl w:val="0"/>
        <w:autoSpaceDE w:val="0"/>
        <w:autoSpaceDN w:val="0"/>
        <w:adjustRightInd w:val="0"/>
        <w:spacing w:after="0" w:line="240" w:lineRule="auto"/>
        <w:ind w:firstLine="540"/>
        <w:jc w:val="both"/>
        <w:rPr>
          <w:rFonts w:cs="Calibri"/>
        </w:rPr>
      </w:pPr>
      <w:r>
        <w:rPr>
          <w:rFonts w:cs="Calibri"/>
        </w:rPr>
        <w:t>установление выплат стимулирующего характера, улучшение условий труда и быта, удешевление стоимости общественного питания, 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детей;</w:t>
      </w:r>
    </w:p>
    <w:p w:rsidR="00F82850" w:rsidRDefault="00F82850">
      <w:pPr>
        <w:widowControl w:val="0"/>
        <w:autoSpaceDE w:val="0"/>
        <w:autoSpaceDN w:val="0"/>
        <w:adjustRightInd w:val="0"/>
        <w:spacing w:after="0" w:line="240" w:lineRule="auto"/>
        <w:ind w:firstLine="540"/>
        <w:jc w:val="both"/>
        <w:rPr>
          <w:rFonts w:cs="Calibri"/>
        </w:rPr>
      </w:pPr>
      <w:r>
        <w:rPr>
          <w:rFonts w:cs="Calibri"/>
        </w:rPr>
        <w:t>укрепление материально-технической базы, содержание зданий и сооружений, капитальный ремонт, благоустройство территорий и другие производственные нужды, а также долевое участие в строительстве жилья работникам.</w:t>
      </w:r>
    </w:p>
    <w:p w:rsidR="00F82850" w:rsidRDefault="00F82850">
      <w:pPr>
        <w:widowControl w:val="0"/>
        <w:autoSpaceDE w:val="0"/>
        <w:autoSpaceDN w:val="0"/>
        <w:adjustRightInd w:val="0"/>
        <w:spacing w:after="0" w:line="240" w:lineRule="auto"/>
        <w:ind w:firstLine="540"/>
        <w:jc w:val="both"/>
        <w:rPr>
          <w:rFonts w:cs="Calibri"/>
        </w:rPr>
      </w:pPr>
      <w:r>
        <w:rPr>
          <w:rFonts w:cs="Calibri"/>
        </w:rPr>
        <w:t>9.3. Соглашения Минобрнауки России с государственными органами исполнительной власти субъектов Российской Федерации по федеральным учреждениям, подведомственным Минобрнауки России, а также региональные и территориальные соглашения могут предусматривать дополнительное выделение средств из региональных и местных бюджетов, направляемых на улучшение условий труда и быта, организацию отдыха работников, их семей, мероприятия по охране здоровья и другие социальные нужды работников федеральных учреждений.</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9.4. Работники организаций, расположенных в районах Крайнего Севера и приравненных к ним местностях, а также в других местностях с неблагоприятными природно-климатическими условиями, пользуются льготами и компенсациями, установленными </w:t>
      </w:r>
      <w:hyperlink r:id="rId61" w:history="1">
        <w:r>
          <w:rPr>
            <w:rFonts w:cs="Calibri"/>
            <w:color w:val="0000FF"/>
          </w:rPr>
          <w:t>законодательством</w:t>
        </w:r>
      </w:hyperlink>
      <w:r>
        <w:rPr>
          <w:rFonts w:cs="Calibri"/>
        </w:rPr>
        <w:t xml:space="preserve"> Российской Федерации.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Дополнительные гарантии и компенсации указанным работникам могут устанавливаться коллективным договором, соглашением.</w:t>
      </w:r>
    </w:p>
    <w:p w:rsidR="00F82850" w:rsidRDefault="00F82850">
      <w:pPr>
        <w:widowControl w:val="0"/>
        <w:autoSpaceDE w:val="0"/>
        <w:autoSpaceDN w:val="0"/>
        <w:adjustRightInd w:val="0"/>
        <w:spacing w:after="0" w:line="240" w:lineRule="auto"/>
        <w:ind w:firstLine="540"/>
        <w:jc w:val="both"/>
        <w:rPr>
          <w:rFonts w:cs="Calibri"/>
        </w:rPr>
      </w:pPr>
      <w:r>
        <w:rPr>
          <w:rFonts w:cs="Calibri"/>
        </w:rPr>
        <w:t>9.5. Стороны выражают намерения продолжить работу по выработке предложений, касающихся:</w:t>
      </w:r>
    </w:p>
    <w:p w:rsidR="00F82850" w:rsidRDefault="00F82850">
      <w:pPr>
        <w:widowControl w:val="0"/>
        <w:autoSpaceDE w:val="0"/>
        <w:autoSpaceDN w:val="0"/>
        <w:adjustRightInd w:val="0"/>
        <w:spacing w:after="0" w:line="240" w:lineRule="auto"/>
        <w:ind w:firstLine="540"/>
        <w:jc w:val="both"/>
        <w:rPr>
          <w:rFonts w:cs="Calibri"/>
        </w:rPr>
      </w:pPr>
      <w:r>
        <w:rPr>
          <w:rFonts w:cs="Calibri"/>
        </w:rPr>
        <w:t>системы мер, направленных на повышение уровня пенсионного обеспечения научно-педагогических работников образовательных учреждений, в том числе путем их участия в государственной программе софинансирования накопительной части трудовой пенсии;</w:t>
      </w:r>
    </w:p>
    <w:p w:rsidR="00F82850" w:rsidRDefault="00F82850">
      <w:pPr>
        <w:widowControl w:val="0"/>
        <w:autoSpaceDE w:val="0"/>
        <w:autoSpaceDN w:val="0"/>
        <w:adjustRightInd w:val="0"/>
        <w:spacing w:after="0" w:line="240" w:lineRule="auto"/>
        <w:ind w:firstLine="540"/>
        <w:jc w:val="both"/>
        <w:rPr>
          <w:rFonts w:cs="Calibri"/>
        </w:rPr>
      </w:pPr>
      <w:r>
        <w:rPr>
          <w:rFonts w:cs="Calibri"/>
        </w:rPr>
        <w:t>внесения необходимых изменений и дополнений в порядок и условия назначения досрочно трудовой пенсии по старости в связи с педагогической деятельностью;</w:t>
      </w:r>
    </w:p>
    <w:p w:rsidR="00F82850" w:rsidRDefault="00F82850">
      <w:pPr>
        <w:widowControl w:val="0"/>
        <w:autoSpaceDE w:val="0"/>
        <w:autoSpaceDN w:val="0"/>
        <w:adjustRightInd w:val="0"/>
        <w:spacing w:after="0" w:line="240" w:lineRule="auto"/>
        <w:ind w:firstLine="540"/>
        <w:jc w:val="both"/>
        <w:rPr>
          <w:rFonts w:cs="Calibri"/>
        </w:rPr>
      </w:pPr>
      <w:r>
        <w:rPr>
          <w:rFonts w:cs="Calibri"/>
        </w:rPr>
        <w:t>сохранения существующего уровня прав и гарантий в сфере предоставления льгот по оплате жилья и коммунальных услуг работникам образовательных учреждений на всей территории Российской Федерации;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поддержки работников из числа молодежи;</w:t>
      </w:r>
    </w:p>
    <w:p w:rsidR="00F82850" w:rsidRDefault="00F82850">
      <w:pPr>
        <w:widowControl w:val="0"/>
        <w:autoSpaceDE w:val="0"/>
        <w:autoSpaceDN w:val="0"/>
        <w:adjustRightInd w:val="0"/>
        <w:spacing w:after="0" w:line="240" w:lineRule="auto"/>
        <w:ind w:firstLine="540"/>
        <w:jc w:val="both"/>
        <w:rPr>
          <w:rFonts w:cs="Calibri"/>
        </w:rPr>
      </w:pPr>
      <w:r>
        <w:rPr>
          <w:rFonts w:cs="Calibri"/>
        </w:rPr>
        <w:t>системы мер по социальной поддержке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обеспечения служебным жильем работников из числа молодежи;</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реализации права работников из числа молодежи на получение субсидий на приобретение жилых помещений в рамках реализации мероприятий по обеспечению жильем отдельных категорий граждан Федеральной целевой </w:t>
      </w:r>
      <w:hyperlink r:id="rId62" w:history="1">
        <w:r>
          <w:rPr>
            <w:rFonts w:cs="Calibri"/>
            <w:color w:val="0000FF"/>
          </w:rPr>
          <w:t>программы</w:t>
        </w:r>
      </w:hyperlink>
      <w:r>
        <w:rPr>
          <w:rFonts w:cs="Calibri"/>
        </w:rPr>
        <w:t xml:space="preserve"> "Жилище" на 2011 - 2015 годы.</w:t>
      </w:r>
    </w:p>
    <w:p w:rsidR="00F82850" w:rsidRDefault="00F82850">
      <w:pPr>
        <w:widowControl w:val="0"/>
        <w:autoSpaceDE w:val="0"/>
        <w:autoSpaceDN w:val="0"/>
        <w:adjustRightInd w:val="0"/>
        <w:spacing w:after="0" w:line="240" w:lineRule="auto"/>
        <w:ind w:firstLine="540"/>
        <w:jc w:val="both"/>
        <w:rPr>
          <w:rFonts w:cs="Calibri"/>
        </w:rPr>
      </w:pPr>
      <w:r>
        <w:rPr>
          <w:rFonts w:cs="Calibri"/>
        </w:rPr>
        <w:t>9.6. Минобрнауки России в пределах своей компетенции содействует сохранению и принятию организациями на баланс объектов социальной сферы и оказывает им помощь при решении этих вопросов.</w:t>
      </w:r>
    </w:p>
    <w:p w:rsidR="00F82850" w:rsidRDefault="00F82850">
      <w:pPr>
        <w:widowControl w:val="0"/>
        <w:autoSpaceDE w:val="0"/>
        <w:autoSpaceDN w:val="0"/>
        <w:adjustRightInd w:val="0"/>
        <w:spacing w:after="0" w:line="240" w:lineRule="auto"/>
        <w:ind w:firstLine="540"/>
        <w:jc w:val="both"/>
        <w:rPr>
          <w:rFonts w:cs="Calibri"/>
        </w:rPr>
      </w:pPr>
      <w:r>
        <w:rPr>
          <w:rFonts w:cs="Calibri"/>
        </w:rPr>
        <w:t>9.7. Стороны рекомендуют предусматривать в коллективных договорах, соглашениях:</w:t>
      </w:r>
    </w:p>
    <w:p w:rsidR="00F82850" w:rsidRDefault="00F82850">
      <w:pPr>
        <w:widowControl w:val="0"/>
        <w:autoSpaceDE w:val="0"/>
        <w:autoSpaceDN w:val="0"/>
        <w:adjustRightInd w:val="0"/>
        <w:spacing w:after="0" w:line="240" w:lineRule="auto"/>
        <w:ind w:firstLine="540"/>
        <w:jc w:val="both"/>
        <w:rPr>
          <w:rFonts w:cs="Calibri"/>
        </w:rPr>
      </w:pPr>
      <w:r>
        <w:rPr>
          <w:rFonts w:cs="Calibri"/>
        </w:rPr>
        <w:t>выделение дополнительных средств из внебюджетных источников для санаторно-курортного лечения и отдыха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установление конкретных размеров бюджетных средств, выделяемых на развитие социальной сферы, в том числе на строительство жилья;</w:t>
      </w:r>
    </w:p>
    <w:p w:rsidR="00F82850" w:rsidRDefault="00F82850">
      <w:pPr>
        <w:widowControl w:val="0"/>
        <w:autoSpaceDE w:val="0"/>
        <w:autoSpaceDN w:val="0"/>
        <w:adjustRightInd w:val="0"/>
        <w:spacing w:after="0" w:line="240" w:lineRule="auto"/>
        <w:ind w:firstLine="540"/>
        <w:jc w:val="both"/>
        <w:rPr>
          <w:rFonts w:cs="Calibri"/>
        </w:rPr>
      </w:pPr>
      <w:r>
        <w:rPr>
          <w:rFonts w:cs="Calibri"/>
        </w:rPr>
        <w:t>выделение дополнительных средств из внебюджетных источников для реализации программ негосударственного пенсионного обеспечения;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обязательства работодателей и их полномочных представителей по выделению не менее 2% из внебюджетных средств учреждений на оздоровление работников, обучающихся.</w:t>
      </w:r>
    </w:p>
    <w:p w:rsidR="00F82850" w:rsidRDefault="00F82850">
      <w:pPr>
        <w:widowControl w:val="0"/>
        <w:autoSpaceDE w:val="0"/>
        <w:autoSpaceDN w:val="0"/>
        <w:adjustRightInd w:val="0"/>
        <w:spacing w:after="0" w:line="240" w:lineRule="auto"/>
        <w:ind w:firstLine="540"/>
        <w:jc w:val="both"/>
        <w:rPr>
          <w:rFonts w:cs="Calibri"/>
        </w:rPr>
      </w:pPr>
      <w:r>
        <w:rPr>
          <w:rFonts w:cs="Calibri"/>
        </w:rPr>
        <w:t>9.8. Стороны исходят из того, что работодатели:</w:t>
      </w:r>
    </w:p>
    <w:p w:rsidR="00F82850" w:rsidRDefault="00F82850">
      <w:pPr>
        <w:widowControl w:val="0"/>
        <w:autoSpaceDE w:val="0"/>
        <w:autoSpaceDN w:val="0"/>
        <w:adjustRightInd w:val="0"/>
        <w:spacing w:after="0" w:line="240" w:lineRule="auto"/>
        <w:ind w:firstLine="540"/>
        <w:jc w:val="both"/>
        <w:rPr>
          <w:rFonts w:cs="Calibri"/>
        </w:rPr>
      </w:pPr>
      <w:r>
        <w:rPr>
          <w:rFonts w:cs="Calibri"/>
        </w:rPr>
        <w:t>9.8.1. Осуществляют меры по организации отдыха, санаторно-курортного лечения работников на имеющейся базе учреждений (с учетом межвузовской кооперации) за счет использования внебюджетных средств;</w:t>
      </w:r>
    </w:p>
    <w:p w:rsidR="00F82850" w:rsidRDefault="00F82850">
      <w:pPr>
        <w:widowControl w:val="0"/>
        <w:autoSpaceDE w:val="0"/>
        <w:autoSpaceDN w:val="0"/>
        <w:adjustRightInd w:val="0"/>
        <w:spacing w:after="0" w:line="240" w:lineRule="auto"/>
        <w:ind w:firstLine="540"/>
        <w:jc w:val="both"/>
        <w:rPr>
          <w:rFonts w:cs="Calibri"/>
        </w:rPr>
      </w:pPr>
      <w:r>
        <w:rPr>
          <w:rFonts w:cs="Calibri"/>
        </w:rPr>
        <w:t>9.8.2. Перечисляют на счет первичной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9.8.3. Обеспечивают направление педагогических работников на повышение квалификации и профессиональную переподготовку с отрывом от основной работы при условии полного возмещения им командировочных расходов, как это установлено </w:t>
      </w:r>
      <w:hyperlink r:id="rId63" w:history="1">
        <w:r>
          <w:rPr>
            <w:rFonts w:cs="Calibri"/>
            <w:color w:val="0000FF"/>
          </w:rPr>
          <w:t>Типовым положением</w:t>
        </w:r>
      </w:hyperlink>
      <w:r>
        <w:rPr>
          <w:rFonts w:cs="Calibri"/>
        </w:rPr>
        <w:t xml:space="preserve"> об образовательном учреждении дополнительного профессионального образования (повышению квалификации) специалистов, утвержденным постановлением Правительства Российской Федерации от 26 июня 1995 г. N 610.</w:t>
      </w:r>
    </w:p>
    <w:p w:rsidR="00F82850" w:rsidRDefault="00F82850">
      <w:pPr>
        <w:widowControl w:val="0"/>
        <w:autoSpaceDE w:val="0"/>
        <w:autoSpaceDN w:val="0"/>
        <w:adjustRightInd w:val="0"/>
        <w:spacing w:after="0" w:line="240" w:lineRule="auto"/>
        <w:ind w:firstLine="540"/>
        <w:jc w:val="both"/>
        <w:rPr>
          <w:rFonts w:cs="Calibri"/>
        </w:rPr>
      </w:pPr>
      <w:r>
        <w:rPr>
          <w:rFonts w:cs="Calibri"/>
        </w:rPr>
        <w:t>9.9. Минобрнауки России при формировании предложений к проекту федерального бюджета на очередной год учитывает объем средств, необходимых для проведения вакцинации и ежегодных обязательных профилактических медицинских осмотров работников образовательных учреждений за счет средств бюджета и принимает меры к сохранению студенческих поликлиник и санаториев-профилакториев.</w:t>
      </w:r>
    </w:p>
    <w:p w:rsidR="00F82850" w:rsidRDefault="00F82850">
      <w:pPr>
        <w:widowControl w:val="0"/>
        <w:autoSpaceDE w:val="0"/>
        <w:autoSpaceDN w:val="0"/>
        <w:adjustRightInd w:val="0"/>
        <w:spacing w:after="0" w:line="240" w:lineRule="auto"/>
        <w:ind w:firstLine="540"/>
        <w:jc w:val="both"/>
        <w:rPr>
          <w:rFonts w:cs="Calibri"/>
        </w:rPr>
      </w:pPr>
      <w:r>
        <w:rPr>
          <w:rFonts w:cs="Calibri"/>
        </w:rPr>
        <w:t>9.10. Стороны согласились принимать меры для включения в федеральные целевые программы по вопросам обустройства и оказания помощи лицам, переселяющимся из районов Крайнего Севера в другие регионы Российской Федерации, специального раздела, предусматривающего гарантии высвобождающимся из учреждений работникам, желающим выехать в другие регионы, и нуждающимся в этом по состоянию здоровья педагогическим работникам, ветеранам педагогического труда.</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X. Гарантии прав профсоюзных организаций и членов Профсоюза</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10.1. Права и гарантии деятельности Профсоюза, территориальных и первичных профсоюзных организаций, соответствующих выборных профсоюзных органов определяются Трудовым </w:t>
      </w:r>
      <w:hyperlink r:id="rId64" w:history="1">
        <w:r>
          <w:rPr>
            <w:rFonts w:cs="Calibri"/>
            <w:color w:val="0000FF"/>
          </w:rPr>
          <w:t>кодексом</w:t>
        </w:r>
      </w:hyperlink>
      <w:r>
        <w:rPr>
          <w:rFonts w:cs="Calibri"/>
        </w:rPr>
        <w:t xml:space="preserve"> Российской Федерации, Федеральным </w:t>
      </w:r>
      <w:hyperlink r:id="rId65" w:history="1">
        <w:r>
          <w:rPr>
            <w:rFonts w:cs="Calibri"/>
            <w:color w:val="0000FF"/>
          </w:rPr>
          <w:t>законом</w:t>
        </w:r>
      </w:hyperlink>
      <w:r>
        <w:rPr>
          <w:rFonts w:cs="Calibri"/>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w:t>
      </w:r>
      <w:hyperlink r:id="rId66" w:history="1">
        <w:r>
          <w:rPr>
            <w:rFonts w:cs="Calibri"/>
            <w:color w:val="0000FF"/>
          </w:rPr>
          <w:t>соглашения</w:t>
        </w:r>
      </w:hyperlink>
      <w:r>
        <w:rPr>
          <w:rFonts w:cs="Calibri"/>
        </w:rPr>
        <w:t xml:space="preserve"> между общероссийскими объединениями профсоюзов, общероссийскими объединениями работодателей и Правительством России, настоящего Соглашения, иных соглашений, устава учреждения, коллективного договора.</w:t>
      </w:r>
    </w:p>
    <w:p w:rsidR="00F82850" w:rsidRDefault="00F82850">
      <w:pPr>
        <w:widowControl w:val="0"/>
        <w:autoSpaceDE w:val="0"/>
        <w:autoSpaceDN w:val="0"/>
        <w:adjustRightInd w:val="0"/>
        <w:spacing w:after="0" w:line="240" w:lineRule="auto"/>
        <w:ind w:firstLine="540"/>
        <w:jc w:val="both"/>
        <w:rPr>
          <w:rFonts w:cs="Calibri"/>
        </w:rPr>
      </w:pPr>
      <w:r>
        <w:rPr>
          <w:rFonts w:cs="Calibri"/>
        </w:rPr>
        <w:t>10.2. Стороны обращают внимание на то, что работодатели и их полномочные представители обязаны:</w:t>
      </w:r>
    </w:p>
    <w:p w:rsidR="00F82850" w:rsidRDefault="00F82850">
      <w:pPr>
        <w:widowControl w:val="0"/>
        <w:autoSpaceDE w:val="0"/>
        <w:autoSpaceDN w:val="0"/>
        <w:adjustRightInd w:val="0"/>
        <w:spacing w:after="0" w:line="240" w:lineRule="auto"/>
        <w:ind w:firstLine="540"/>
        <w:jc w:val="both"/>
        <w:rPr>
          <w:rFonts w:cs="Calibri"/>
        </w:rPr>
      </w:pPr>
      <w:r>
        <w:rPr>
          <w:rFonts w:cs="Calibri"/>
        </w:rPr>
        <w:t>10.2.1.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F82850" w:rsidRDefault="00F82850">
      <w:pPr>
        <w:widowControl w:val="0"/>
        <w:autoSpaceDE w:val="0"/>
        <w:autoSpaceDN w:val="0"/>
        <w:adjustRightInd w:val="0"/>
        <w:spacing w:after="0" w:line="240" w:lineRule="auto"/>
        <w:ind w:firstLine="540"/>
        <w:jc w:val="both"/>
        <w:rPr>
          <w:rFonts w:cs="Calibri"/>
        </w:rPr>
      </w:pPr>
      <w:r>
        <w:rPr>
          <w:rFonts w:cs="Calibri"/>
        </w:rPr>
        <w:t>10.2.2. Предоставлять выборному органу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10.2.3. 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F82850" w:rsidRDefault="00F82850">
      <w:pPr>
        <w:widowControl w:val="0"/>
        <w:autoSpaceDE w:val="0"/>
        <w:autoSpaceDN w:val="0"/>
        <w:adjustRightInd w:val="0"/>
        <w:spacing w:after="0" w:line="240" w:lineRule="auto"/>
        <w:ind w:firstLine="540"/>
        <w:jc w:val="both"/>
        <w:rPr>
          <w:rFonts w:cs="Calibri"/>
        </w:rPr>
      </w:pPr>
      <w:r>
        <w:rPr>
          <w:rFonts w:cs="Calibri"/>
        </w:rPr>
        <w:t>10.2.4.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F82850" w:rsidRDefault="00F82850">
      <w:pPr>
        <w:widowControl w:val="0"/>
        <w:autoSpaceDE w:val="0"/>
        <w:autoSpaceDN w:val="0"/>
        <w:adjustRightInd w:val="0"/>
        <w:spacing w:after="0" w:line="240" w:lineRule="auto"/>
        <w:ind w:firstLine="540"/>
        <w:jc w:val="both"/>
        <w:rPr>
          <w:rFonts w:cs="Calibri"/>
        </w:rPr>
      </w:pPr>
      <w:r>
        <w:rPr>
          <w:rFonts w:cs="Calibri"/>
        </w:rPr>
        <w:t>10.2.5. 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организации на расчетный счет профсоюзной организации средств в размере, установленном коллективным договором, соглашением. Перечисление средств производится в полном объеме и одновременно с выдачей банком средств на заработную плату;</w:t>
      </w:r>
    </w:p>
    <w:p w:rsidR="00F82850" w:rsidRDefault="00F82850">
      <w:pPr>
        <w:widowControl w:val="0"/>
        <w:autoSpaceDE w:val="0"/>
        <w:autoSpaceDN w:val="0"/>
        <w:adjustRightInd w:val="0"/>
        <w:spacing w:after="0" w:line="240" w:lineRule="auto"/>
        <w:ind w:firstLine="540"/>
        <w:jc w:val="both"/>
        <w:rPr>
          <w:rFonts w:cs="Calibri"/>
        </w:rPr>
      </w:pPr>
      <w:r>
        <w:rPr>
          <w:rFonts w:cs="Calibri"/>
        </w:rPr>
        <w:t>10.2.6.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F82850" w:rsidRDefault="00F82850">
      <w:pPr>
        <w:widowControl w:val="0"/>
        <w:autoSpaceDE w:val="0"/>
        <w:autoSpaceDN w:val="0"/>
        <w:adjustRightInd w:val="0"/>
        <w:spacing w:after="0" w:line="240" w:lineRule="auto"/>
        <w:ind w:firstLine="540"/>
        <w:jc w:val="both"/>
        <w:rPr>
          <w:rFonts w:cs="Calibri"/>
        </w:rPr>
      </w:pPr>
      <w:r>
        <w:rPr>
          <w:rFonts w:cs="Calibri"/>
        </w:rPr>
        <w:t>10.3.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F82850" w:rsidRDefault="00F82850">
      <w:pPr>
        <w:widowControl w:val="0"/>
        <w:autoSpaceDE w:val="0"/>
        <w:autoSpaceDN w:val="0"/>
        <w:adjustRightInd w:val="0"/>
        <w:spacing w:after="0" w:line="240" w:lineRule="auto"/>
        <w:ind w:firstLine="540"/>
        <w:jc w:val="both"/>
        <w:rPr>
          <w:rFonts w:cs="Calibri"/>
        </w:rPr>
      </w:pPr>
      <w:r>
        <w:rPr>
          <w:rFonts w:cs="Calibri"/>
        </w:rPr>
        <w:t>10.3.1.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w:t>
      </w:r>
    </w:p>
    <w:p w:rsidR="00F82850" w:rsidRDefault="00F82850">
      <w:pPr>
        <w:widowControl w:val="0"/>
        <w:autoSpaceDE w:val="0"/>
        <w:autoSpaceDN w:val="0"/>
        <w:adjustRightInd w:val="0"/>
        <w:spacing w:after="0" w:line="240" w:lineRule="auto"/>
        <w:ind w:firstLine="540"/>
        <w:jc w:val="both"/>
        <w:rPr>
          <w:rFonts w:cs="Calibri"/>
        </w:rPr>
      </w:pPr>
      <w:r>
        <w:rPr>
          <w:rFonts w:cs="Calibri"/>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F82850" w:rsidRDefault="00F82850">
      <w:pPr>
        <w:widowControl w:val="0"/>
        <w:autoSpaceDE w:val="0"/>
        <w:autoSpaceDN w:val="0"/>
        <w:adjustRightInd w:val="0"/>
        <w:spacing w:after="0" w:line="240" w:lineRule="auto"/>
        <w:ind w:firstLine="540"/>
        <w:jc w:val="both"/>
        <w:rPr>
          <w:rFonts w:cs="Calibri"/>
        </w:rPr>
      </w:pPr>
      <w:r>
        <w:rPr>
          <w:rFonts w:cs="Calibri"/>
        </w:rPr>
        <w:t>10.3.2.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10.3.3. Члены выборных органов профсоюзных организаций, уполномоченные по охране труда профкома,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w:t>
      </w:r>
      <w:hyperlink r:id="rId67" w:history="1">
        <w:r>
          <w:rPr>
            <w:rFonts w:cs="Calibri"/>
            <w:color w:val="0000FF"/>
          </w:rPr>
          <w:t>законодательством</w:t>
        </w:r>
      </w:hyperlink>
      <w:r>
        <w:rPr>
          <w:rFonts w:cs="Calibri"/>
        </w:rPr>
        <w:t xml:space="preserve"> Российской Федерации, соглашением, коллективным договором.</w:t>
      </w:r>
    </w:p>
    <w:p w:rsidR="00F82850" w:rsidRDefault="00F82850">
      <w:pPr>
        <w:widowControl w:val="0"/>
        <w:autoSpaceDE w:val="0"/>
        <w:autoSpaceDN w:val="0"/>
        <w:adjustRightInd w:val="0"/>
        <w:spacing w:after="0" w:line="240" w:lineRule="auto"/>
        <w:ind w:firstLine="540"/>
        <w:jc w:val="both"/>
        <w:rPr>
          <w:rFonts w:cs="Calibri"/>
        </w:rPr>
      </w:pPr>
      <w:r>
        <w:rPr>
          <w:rFonts w:cs="Calibri"/>
        </w:rPr>
        <w:t>Стороны согласились распространить это положение на работников учреждений, являющихся членами ЦС Профсоюза, - не менее 12 рабочих дней в год, а также на работников организаций, являющихся членами Отраслевой комиссии, комиссий по ведению коллективных переговоров и заключению коллективных договоров, региональных, территориальных соглашений, - не менее 7 рабочих дней;</w:t>
      </w:r>
    </w:p>
    <w:p w:rsidR="00F82850" w:rsidRDefault="00F82850">
      <w:pPr>
        <w:widowControl w:val="0"/>
        <w:autoSpaceDE w:val="0"/>
        <w:autoSpaceDN w:val="0"/>
        <w:adjustRightInd w:val="0"/>
        <w:spacing w:after="0" w:line="240" w:lineRule="auto"/>
        <w:ind w:firstLine="540"/>
        <w:jc w:val="both"/>
        <w:rPr>
          <w:rFonts w:cs="Calibri"/>
        </w:rPr>
      </w:pPr>
      <w:r>
        <w:rPr>
          <w:rFonts w:cs="Calibri"/>
        </w:rPr>
        <w:t>10.3.4. Членам выборных профсоюзных органов, не освобожденным от основной работы в учреждении, занимающим должности профессорско-преподавательского состава, на условиях, определенных в коллективном договоре, может быть снижена учебная нагрузка;</w:t>
      </w:r>
    </w:p>
    <w:p w:rsidR="00F82850" w:rsidRDefault="00F82850">
      <w:pPr>
        <w:widowControl w:val="0"/>
        <w:autoSpaceDE w:val="0"/>
        <w:autoSpaceDN w:val="0"/>
        <w:adjustRightInd w:val="0"/>
        <w:spacing w:after="0" w:line="240" w:lineRule="auto"/>
        <w:ind w:firstLine="540"/>
        <w:jc w:val="both"/>
        <w:rPr>
          <w:rFonts w:cs="Calibri"/>
        </w:rPr>
      </w:pPr>
      <w:r>
        <w:rPr>
          <w:rFonts w:cs="Calibri"/>
        </w:rPr>
        <w:t>10.3.5.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w:t>
      </w:r>
    </w:p>
    <w:p w:rsidR="00F82850" w:rsidRDefault="00F82850">
      <w:pPr>
        <w:widowControl w:val="0"/>
        <w:autoSpaceDE w:val="0"/>
        <w:autoSpaceDN w:val="0"/>
        <w:adjustRightInd w:val="0"/>
        <w:spacing w:after="0" w:line="240" w:lineRule="auto"/>
        <w:ind w:firstLine="540"/>
        <w:jc w:val="both"/>
        <w:rPr>
          <w:rFonts w:cs="Calibri"/>
        </w:rPr>
      </w:pPr>
      <w:r>
        <w:rPr>
          <w:rFonts w:cs="Calibri"/>
        </w:rPr>
        <w:t>10.4. Стороны признают гарантии освобожденных профсоюзных работников, избранных (делегированных) в состав профсоюзных органов:</w:t>
      </w:r>
    </w:p>
    <w:p w:rsidR="00F82850" w:rsidRDefault="00F82850">
      <w:pPr>
        <w:widowControl w:val="0"/>
        <w:autoSpaceDE w:val="0"/>
        <w:autoSpaceDN w:val="0"/>
        <w:adjustRightInd w:val="0"/>
        <w:spacing w:after="0" w:line="240" w:lineRule="auto"/>
        <w:ind w:firstLine="540"/>
        <w:jc w:val="both"/>
        <w:rPr>
          <w:rFonts w:cs="Calibri"/>
        </w:rPr>
      </w:pPr>
      <w:r>
        <w:rPr>
          <w:rFonts w:cs="Calibri"/>
        </w:rPr>
        <w:t>10.4.1.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F82850" w:rsidRDefault="00F82850">
      <w:pPr>
        <w:widowControl w:val="0"/>
        <w:autoSpaceDE w:val="0"/>
        <w:autoSpaceDN w:val="0"/>
        <w:adjustRightInd w:val="0"/>
        <w:spacing w:after="0" w:line="240" w:lineRule="auto"/>
        <w:ind w:firstLine="540"/>
        <w:jc w:val="both"/>
        <w:rPr>
          <w:rFonts w:cs="Calibri"/>
        </w:rPr>
      </w:pPr>
      <w:r>
        <w:rPr>
          <w:rFonts w:cs="Calibri"/>
        </w:rPr>
        <w:t>10.4.2.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 соглашением;</w:t>
      </w:r>
    </w:p>
    <w:p w:rsidR="00F82850" w:rsidRDefault="00F82850">
      <w:pPr>
        <w:widowControl w:val="0"/>
        <w:autoSpaceDE w:val="0"/>
        <w:autoSpaceDN w:val="0"/>
        <w:adjustRightInd w:val="0"/>
        <w:spacing w:after="0" w:line="240" w:lineRule="auto"/>
        <w:ind w:firstLine="540"/>
        <w:jc w:val="both"/>
        <w:rPr>
          <w:rFonts w:cs="Calibri"/>
        </w:rPr>
      </w:pPr>
      <w:r>
        <w:rPr>
          <w:rFonts w:cs="Calibri"/>
        </w:rPr>
        <w:t>10.4.3. 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rsidR="00F82850" w:rsidRDefault="00F82850">
      <w:pPr>
        <w:widowControl w:val="0"/>
        <w:autoSpaceDE w:val="0"/>
        <w:autoSpaceDN w:val="0"/>
        <w:adjustRightInd w:val="0"/>
        <w:spacing w:after="0" w:line="240" w:lineRule="auto"/>
        <w:ind w:firstLine="540"/>
        <w:jc w:val="both"/>
        <w:rPr>
          <w:rFonts w:cs="Calibri"/>
        </w:rPr>
      </w:pPr>
      <w:r>
        <w:rPr>
          <w:rFonts w:cs="Calibri"/>
        </w:rPr>
        <w:t>10.4.4.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F82850" w:rsidRDefault="00F82850">
      <w:pPr>
        <w:widowControl w:val="0"/>
        <w:autoSpaceDE w:val="0"/>
        <w:autoSpaceDN w:val="0"/>
        <w:adjustRightInd w:val="0"/>
        <w:spacing w:after="0" w:line="240" w:lineRule="auto"/>
        <w:ind w:firstLine="540"/>
        <w:jc w:val="both"/>
        <w:rPr>
          <w:rFonts w:cs="Calibri"/>
        </w:rPr>
      </w:pPr>
      <w:r>
        <w:rPr>
          <w:rFonts w:cs="Calibri"/>
        </w:rPr>
        <w:t>10.5.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факультетов, кафедр и принимается во внимание при поощрении работников, их аттестации, при избрании по конкурсу на замещение научно-педагогических должностей, при разработке внутривузовских положений по рейтингам факультетов и кафедр.</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10.6.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w:t>
      </w:r>
      <w:hyperlink r:id="rId68" w:history="1">
        <w:r>
          <w:rPr>
            <w:rFonts w:cs="Calibri"/>
            <w:color w:val="0000FF"/>
          </w:rPr>
          <w:t>кодексом</w:t>
        </w:r>
      </w:hyperlink>
      <w:r>
        <w:rPr>
          <w:rFonts w:cs="Calibri"/>
        </w:rPr>
        <w:t xml:space="preserve"> Российской Федерации, с учетом положений настоящего Соглашения.</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XI. Контроль за выполнением Соглашения</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11.1. Контроль за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w:t>
      </w:r>
    </w:p>
    <w:p w:rsidR="00F82850" w:rsidRDefault="00F82850">
      <w:pPr>
        <w:widowControl w:val="0"/>
        <w:autoSpaceDE w:val="0"/>
        <w:autoSpaceDN w:val="0"/>
        <w:adjustRightInd w:val="0"/>
        <w:spacing w:after="0" w:line="240" w:lineRule="auto"/>
        <w:ind w:firstLine="540"/>
        <w:jc w:val="both"/>
        <w:rPr>
          <w:rFonts w:cs="Calibri"/>
        </w:rPr>
      </w:pPr>
      <w:r>
        <w:rPr>
          <w:rFonts w:cs="Calibri"/>
        </w:rPr>
        <w:t>Текущий контроль за выполнением Соглашения осуществляет Отраслевая комиссия по регулированию социально-трудовых отношений в порядке, установленном сторонами Соглашения.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11.2. Стороны ежегодно разрабатывают и утверждают план мероприятий по выполнению Соглашения с указанием конкретных сроков и ответственных лиц.</w:t>
      </w:r>
    </w:p>
    <w:p w:rsidR="00F82850" w:rsidRDefault="00F82850">
      <w:pPr>
        <w:widowControl w:val="0"/>
        <w:autoSpaceDE w:val="0"/>
        <w:autoSpaceDN w:val="0"/>
        <w:adjustRightInd w:val="0"/>
        <w:spacing w:after="0" w:line="240" w:lineRule="auto"/>
        <w:ind w:firstLine="540"/>
        <w:jc w:val="both"/>
        <w:rPr>
          <w:rFonts w:cs="Calibri"/>
        </w:rPr>
      </w:pPr>
      <w:r>
        <w:rPr>
          <w:rFonts w:cs="Calibri"/>
        </w:rPr>
        <w:t>11.3. Информация о выполнении настоящего Соглашения ежегодно рассматривается на совместном заседании коллегии Минобрнауки России и Исполкома Профсоюза и доводится до сведения подведомственных организаций, органов, осуществляющих управление в сфере образования, субъектов Российской Федерации, территориальных и первичных организаций Профсоюза.</w:t>
      </w:r>
    </w:p>
    <w:p w:rsidR="00F82850" w:rsidRDefault="00F82850">
      <w:pPr>
        <w:widowControl w:val="0"/>
        <w:autoSpaceDE w:val="0"/>
        <w:autoSpaceDN w:val="0"/>
        <w:adjustRightInd w:val="0"/>
        <w:spacing w:after="0" w:line="240" w:lineRule="auto"/>
        <w:ind w:firstLine="540"/>
        <w:jc w:val="both"/>
        <w:rPr>
          <w:rFonts w:cs="Calibri"/>
        </w:rPr>
      </w:pPr>
      <w:r>
        <w:rPr>
          <w:rFonts w:cs="Calibri"/>
        </w:rPr>
        <w:t>11.4. Представители сторон несут ответственность за уклонение от участия в коллективных переговорах по заключению, изменению Соглашения, непредоставление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jc w:val="right"/>
        <w:outlineLvl w:val="0"/>
        <w:rPr>
          <w:rFonts w:cs="Calibri"/>
        </w:rPr>
      </w:pPr>
      <w:r>
        <w:rPr>
          <w:rFonts w:cs="Calibri"/>
        </w:rPr>
        <w:t>Приложение 1</w:t>
      </w:r>
    </w:p>
    <w:p w:rsidR="00F82850" w:rsidRDefault="00F82850">
      <w:pPr>
        <w:widowControl w:val="0"/>
        <w:autoSpaceDE w:val="0"/>
        <w:autoSpaceDN w:val="0"/>
        <w:adjustRightInd w:val="0"/>
        <w:spacing w:after="0" w:line="240" w:lineRule="auto"/>
        <w:jc w:val="right"/>
        <w:rPr>
          <w:rFonts w:cs="Calibri"/>
        </w:rPr>
      </w:pPr>
      <w:r>
        <w:rPr>
          <w:rFonts w:cs="Calibri"/>
        </w:rPr>
        <w:t>к Отраслевому соглашению</w:t>
      </w:r>
    </w:p>
    <w:p w:rsidR="00F82850" w:rsidRDefault="00F82850">
      <w:pPr>
        <w:widowControl w:val="0"/>
        <w:autoSpaceDE w:val="0"/>
        <w:autoSpaceDN w:val="0"/>
        <w:adjustRightInd w:val="0"/>
        <w:spacing w:after="0" w:line="240" w:lineRule="auto"/>
        <w:jc w:val="right"/>
        <w:rPr>
          <w:rFonts w:cs="Calibri"/>
        </w:rPr>
      </w:pPr>
      <w:r>
        <w:rPr>
          <w:rFonts w:cs="Calibri"/>
        </w:rPr>
        <w:t>по организациям, находящимся</w:t>
      </w:r>
    </w:p>
    <w:p w:rsidR="00F82850" w:rsidRDefault="00F82850">
      <w:pPr>
        <w:widowControl w:val="0"/>
        <w:autoSpaceDE w:val="0"/>
        <w:autoSpaceDN w:val="0"/>
        <w:adjustRightInd w:val="0"/>
        <w:spacing w:after="0" w:line="240" w:lineRule="auto"/>
        <w:jc w:val="right"/>
        <w:rPr>
          <w:rFonts w:cs="Calibri"/>
        </w:rPr>
      </w:pPr>
      <w:r>
        <w:rPr>
          <w:rFonts w:cs="Calibri"/>
        </w:rPr>
        <w:t>в ведении Министерства образования</w:t>
      </w:r>
    </w:p>
    <w:p w:rsidR="00F82850" w:rsidRDefault="00F82850">
      <w:pPr>
        <w:widowControl w:val="0"/>
        <w:autoSpaceDE w:val="0"/>
        <w:autoSpaceDN w:val="0"/>
        <w:adjustRightInd w:val="0"/>
        <w:spacing w:after="0" w:line="240" w:lineRule="auto"/>
        <w:jc w:val="right"/>
        <w:rPr>
          <w:rFonts w:cs="Calibri"/>
        </w:rPr>
      </w:pPr>
      <w:r>
        <w:rPr>
          <w:rFonts w:cs="Calibri"/>
        </w:rPr>
        <w:t>и науки Российской Федерации,</w:t>
      </w:r>
    </w:p>
    <w:p w:rsidR="00F82850" w:rsidRDefault="00F82850">
      <w:pPr>
        <w:widowControl w:val="0"/>
        <w:autoSpaceDE w:val="0"/>
        <w:autoSpaceDN w:val="0"/>
        <w:adjustRightInd w:val="0"/>
        <w:spacing w:after="0" w:line="240" w:lineRule="auto"/>
        <w:jc w:val="right"/>
        <w:rPr>
          <w:rFonts w:cs="Calibri"/>
        </w:rPr>
      </w:pPr>
      <w:r>
        <w:rPr>
          <w:rFonts w:cs="Calibri"/>
        </w:rPr>
        <w:t>на 2012 - 2014 годы</w:t>
      </w:r>
    </w:p>
    <w:p w:rsidR="00F82850" w:rsidRDefault="00F82850">
      <w:pPr>
        <w:widowControl w:val="0"/>
        <w:autoSpaceDE w:val="0"/>
        <w:autoSpaceDN w:val="0"/>
        <w:adjustRightInd w:val="0"/>
        <w:spacing w:after="0" w:line="240" w:lineRule="auto"/>
        <w:jc w:val="right"/>
        <w:rPr>
          <w:rFonts w:cs="Calibri"/>
        </w:rPr>
      </w:pPr>
    </w:p>
    <w:p w:rsidR="00F82850" w:rsidRDefault="00F82850">
      <w:pPr>
        <w:widowControl w:val="0"/>
        <w:autoSpaceDE w:val="0"/>
        <w:autoSpaceDN w:val="0"/>
        <w:adjustRightInd w:val="0"/>
        <w:spacing w:after="0" w:line="240" w:lineRule="auto"/>
        <w:jc w:val="center"/>
        <w:rPr>
          <w:rFonts w:cs="Calibri"/>
        </w:rPr>
      </w:pPr>
      <w:bookmarkStart w:id="1" w:name="Par388"/>
      <w:bookmarkEnd w:id="1"/>
      <w:r>
        <w:rPr>
          <w:rFonts w:cs="Calibri"/>
        </w:rPr>
        <w:t>ОСОБЕННОСТИ</w:t>
      </w:r>
    </w:p>
    <w:p w:rsidR="00F82850" w:rsidRDefault="00F82850">
      <w:pPr>
        <w:widowControl w:val="0"/>
        <w:autoSpaceDE w:val="0"/>
        <w:autoSpaceDN w:val="0"/>
        <w:adjustRightInd w:val="0"/>
        <w:spacing w:after="0" w:line="240" w:lineRule="auto"/>
        <w:jc w:val="center"/>
        <w:rPr>
          <w:rFonts w:cs="Calibri"/>
        </w:rPr>
      </w:pPr>
      <w:r>
        <w:rPr>
          <w:rFonts w:cs="Calibri"/>
        </w:rPr>
        <w:t>ОПЛАТЫ ТРУДА ОТДЕЛЬНЫХ КАТЕГОРИЙ ПЕДАГОГИЧЕСКИХ РАБОТНИКОВ</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Настоящие особенности оплаты труда отдельных категорий педагогических работников образовательных учреждений (структурных подразделений), реализующих общеобразовательные программы, образовательные программы начального профессионального образования, образовательные программы среднего профессионального образования, дополнительные образовательные программы, связаны с особенностями нормирования их труда, установленными </w:t>
      </w:r>
      <w:hyperlink r:id="rId69" w:history="1">
        <w:r>
          <w:rPr>
            <w:rFonts w:cs="Calibri"/>
            <w:color w:val="0000FF"/>
          </w:rPr>
          <w:t>приказом</w:t>
        </w:r>
      </w:hyperlink>
      <w:r>
        <w:rPr>
          <w:rFonts w:cs="Calibri"/>
        </w:rPr>
        <w:t xml:space="preserve">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Минюстом России 4 февраля 2011 г., регистрационный N 19709).</w:t>
      </w: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Нормы часов преподавательской (педагогической) работы за ставку заработной платы, предусмотренные </w:t>
      </w:r>
      <w:hyperlink r:id="rId70" w:history="1">
        <w:r>
          <w:rPr>
            <w:rFonts w:cs="Calibri"/>
            <w:color w:val="0000FF"/>
          </w:rPr>
          <w:t>пунктом 2</w:t>
        </w:r>
      </w:hyperlink>
      <w:r>
        <w:rPr>
          <w:rFonts w:cs="Calibri"/>
        </w:rPr>
        <w:t xml:space="preserve">, </w:t>
      </w:r>
      <w:hyperlink r:id="rId71" w:history="1">
        <w:r>
          <w:rPr>
            <w:rFonts w:cs="Calibri"/>
            <w:color w:val="0000FF"/>
          </w:rPr>
          <w:t>3</w:t>
        </w:r>
      </w:hyperlink>
      <w:r>
        <w:rPr>
          <w:rFonts w:cs="Calibri"/>
        </w:rPr>
        <w:t xml:space="preserve"> приложения к указанному приказу, и установленные за норму часов преподавательской (педагогической) размеры ставок заработной платы являются расчетными при исчислении заработной платы с учетом фактического объема учебной нагрузки, в связи с чем за преподавательскую (педагогическую)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F82850" w:rsidRDefault="00F82850">
      <w:pPr>
        <w:widowControl w:val="0"/>
        <w:autoSpaceDE w:val="0"/>
        <w:autoSpaceDN w:val="0"/>
        <w:adjustRightInd w:val="0"/>
        <w:spacing w:after="0" w:line="240" w:lineRule="auto"/>
        <w:ind w:firstLine="540"/>
        <w:jc w:val="both"/>
        <w:rPr>
          <w:rFonts w:cs="Calibri"/>
        </w:rPr>
      </w:pPr>
      <w:r>
        <w:rPr>
          <w:rFonts w:cs="Calibri"/>
        </w:rPr>
        <w:t>Порядок расчета заработной платы учителей с учетом установленного объема учебной нагрузки в неделю и преподавателей с учетом установленного годового объема учебной нагрузки имеет свои особенности и отличия. Основные положения указанных документов, определяющие порядок установления объема учебной нагрузки учителей и преподавателей, а также исчисления их месячной заработной платы состоят в следующем.</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Установление объема учебной нагрузки учителей и порядок</w:t>
      </w:r>
    </w:p>
    <w:p w:rsidR="00F82850" w:rsidRDefault="00F82850">
      <w:pPr>
        <w:widowControl w:val="0"/>
        <w:autoSpaceDE w:val="0"/>
        <w:autoSpaceDN w:val="0"/>
        <w:adjustRightInd w:val="0"/>
        <w:spacing w:after="0" w:line="240" w:lineRule="auto"/>
        <w:jc w:val="center"/>
        <w:rPr>
          <w:rFonts w:cs="Calibri"/>
        </w:rPr>
      </w:pPr>
      <w:r>
        <w:rPr>
          <w:rFonts w:cs="Calibri"/>
        </w:rPr>
        <w:t>исчисления их месячной заработной платы</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Объем учебной нагрузки учителей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F82850" w:rsidRDefault="00F82850">
      <w:pPr>
        <w:widowControl w:val="0"/>
        <w:autoSpaceDE w:val="0"/>
        <w:autoSpaceDN w:val="0"/>
        <w:adjustRightInd w:val="0"/>
        <w:spacing w:after="0" w:line="240" w:lineRule="auto"/>
        <w:ind w:firstLine="540"/>
        <w:jc w:val="both"/>
        <w:rPr>
          <w:rFonts w:cs="Calibri"/>
        </w:rPr>
      </w:pPr>
      <w:r>
        <w:rPr>
          <w:rFonts w:cs="Calibri"/>
        </w:rPr>
        <w:t>Объем учебной нагрузки, установленный учителям при заключении трудового договора, не может быть уменьшен на следующий учебный год, за исключением случаев уменьшения количества обучающихся и часов по учебным планам и программам.</w:t>
      </w:r>
    </w:p>
    <w:p w:rsidR="00F82850" w:rsidRDefault="00F82850">
      <w:pPr>
        <w:widowControl w:val="0"/>
        <w:autoSpaceDE w:val="0"/>
        <w:autoSpaceDN w:val="0"/>
        <w:adjustRightInd w:val="0"/>
        <w:spacing w:after="0" w:line="240" w:lineRule="auto"/>
        <w:ind w:firstLine="540"/>
        <w:jc w:val="both"/>
        <w:rPr>
          <w:rFonts w:cs="Calibri"/>
        </w:rPr>
      </w:pPr>
      <w:r>
        <w:rPr>
          <w:rFonts w:cs="Calibri"/>
        </w:rPr>
        <w:t>Учебная нагрузка на общевыходные и праздничные дни не планируется.</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Предельный объем учебной нагрузки (преподавательской работы), который может выполняться в том же образовательном учреждении руководителем образовательного учреждения, определяется при заключении с ним трудового договора, а других работников, ведущих ее помимо основной работы (включая заместителей руководителя), - самим образовательным учреждением.</w:t>
      </w:r>
    </w:p>
    <w:p w:rsidR="00F82850" w:rsidRDefault="00F82850">
      <w:pPr>
        <w:widowControl w:val="0"/>
        <w:autoSpaceDE w:val="0"/>
        <w:autoSpaceDN w:val="0"/>
        <w:adjustRightInd w:val="0"/>
        <w:spacing w:after="0" w:line="240" w:lineRule="auto"/>
        <w:ind w:firstLine="540"/>
        <w:jc w:val="both"/>
        <w:rPr>
          <w:rFonts w:cs="Calibri"/>
        </w:rPr>
      </w:pPr>
      <w:r>
        <w:rPr>
          <w:rFonts w:cs="Calibri"/>
        </w:rPr>
        <w:t>Учебная нагрузка учителям, находящимся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передается для выполнения другим учителям на период нахождения в этом отпуске.</w:t>
      </w:r>
    </w:p>
    <w:p w:rsidR="00F82850" w:rsidRDefault="00F82850">
      <w:pPr>
        <w:widowControl w:val="0"/>
        <w:autoSpaceDE w:val="0"/>
        <w:autoSpaceDN w:val="0"/>
        <w:adjustRightInd w:val="0"/>
        <w:spacing w:after="0" w:line="240" w:lineRule="auto"/>
        <w:ind w:firstLine="540"/>
        <w:jc w:val="both"/>
        <w:rPr>
          <w:rFonts w:cs="Calibri"/>
        </w:rPr>
      </w:pPr>
      <w:r>
        <w:rPr>
          <w:rFonts w:cs="Calibri"/>
        </w:rPr>
        <w:t>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F82850" w:rsidRDefault="00F82850">
      <w:pPr>
        <w:widowControl w:val="0"/>
        <w:autoSpaceDE w:val="0"/>
        <w:autoSpaceDN w:val="0"/>
        <w:adjustRightInd w:val="0"/>
        <w:spacing w:after="0" w:line="240" w:lineRule="auto"/>
        <w:ind w:firstLine="540"/>
        <w:jc w:val="both"/>
        <w:rPr>
          <w:rFonts w:cs="Calibri"/>
        </w:rPr>
      </w:pPr>
      <w:r>
        <w:rPr>
          <w:rFonts w:cs="Calibri"/>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F82850" w:rsidRDefault="00F82850">
      <w:pPr>
        <w:widowControl w:val="0"/>
        <w:autoSpaceDE w:val="0"/>
        <w:autoSpaceDN w:val="0"/>
        <w:adjustRightInd w:val="0"/>
        <w:spacing w:after="0" w:line="240" w:lineRule="auto"/>
        <w:ind w:firstLine="540"/>
        <w:jc w:val="both"/>
        <w:rPr>
          <w:rFonts w:cs="Calibri"/>
        </w:rPr>
      </w:pPr>
      <w:r>
        <w:rPr>
          <w:rFonts w:cs="Calibri"/>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Установление объема учебной нагрузки преподавателей</w:t>
      </w:r>
    </w:p>
    <w:p w:rsidR="00F82850" w:rsidRDefault="00F82850">
      <w:pPr>
        <w:widowControl w:val="0"/>
        <w:autoSpaceDE w:val="0"/>
        <w:autoSpaceDN w:val="0"/>
        <w:adjustRightInd w:val="0"/>
        <w:spacing w:after="0" w:line="240" w:lineRule="auto"/>
        <w:jc w:val="center"/>
        <w:rPr>
          <w:rFonts w:cs="Calibri"/>
        </w:rPr>
      </w:pPr>
      <w:r>
        <w:rPr>
          <w:rFonts w:cs="Calibri"/>
        </w:rPr>
        <w:t>образовательных учреждений начального и среднего</w:t>
      </w:r>
    </w:p>
    <w:p w:rsidR="00F82850" w:rsidRDefault="00F82850">
      <w:pPr>
        <w:widowControl w:val="0"/>
        <w:autoSpaceDE w:val="0"/>
        <w:autoSpaceDN w:val="0"/>
        <w:adjustRightInd w:val="0"/>
        <w:spacing w:after="0" w:line="240" w:lineRule="auto"/>
        <w:jc w:val="center"/>
        <w:rPr>
          <w:rFonts w:cs="Calibri"/>
        </w:rPr>
      </w:pPr>
      <w:r>
        <w:rPr>
          <w:rFonts w:cs="Calibri"/>
        </w:rPr>
        <w:t>профессионального образования, а также структурных</w:t>
      </w:r>
    </w:p>
    <w:p w:rsidR="00F82850" w:rsidRDefault="00F82850">
      <w:pPr>
        <w:widowControl w:val="0"/>
        <w:autoSpaceDE w:val="0"/>
        <w:autoSpaceDN w:val="0"/>
        <w:adjustRightInd w:val="0"/>
        <w:spacing w:after="0" w:line="240" w:lineRule="auto"/>
        <w:jc w:val="center"/>
        <w:rPr>
          <w:rFonts w:cs="Calibri"/>
        </w:rPr>
      </w:pPr>
      <w:r>
        <w:rPr>
          <w:rFonts w:cs="Calibri"/>
        </w:rPr>
        <w:t>подразделений образовательных учреждений, реализующих</w:t>
      </w:r>
    </w:p>
    <w:p w:rsidR="00F82850" w:rsidRDefault="00F82850">
      <w:pPr>
        <w:widowControl w:val="0"/>
        <w:autoSpaceDE w:val="0"/>
        <w:autoSpaceDN w:val="0"/>
        <w:adjustRightInd w:val="0"/>
        <w:spacing w:after="0" w:line="240" w:lineRule="auto"/>
        <w:jc w:val="center"/>
        <w:rPr>
          <w:rFonts w:cs="Calibri"/>
        </w:rPr>
      </w:pPr>
      <w:r>
        <w:rPr>
          <w:rFonts w:cs="Calibri"/>
        </w:rPr>
        <w:t>образовательные программы начального профессионального,</w:t>
      </w:r>
    </w:p>
    <w:p w:rsidR="00F82850" w:rsidRDefault="00F82850">
      <w:pPr>
        <w:widowControl w:val="0"/>
        <w:autoSpaceDE w:val="0"/>
        <w:autoSpaceDN w:val="0"/>
        <w:adjustRightInd w:val="0"/>
        <w:spacing w:after="0" w:line="240" w:lineRule="auto"/>
        <w:jc w:val="center"/>
        <w:rPr>
          <w:rFonts w:cs="Calibri"/>
        </w:rPr>
      </w:pPr>
      <w:r>
        <w:rPr>
          <w:rFonts w:cs="Calibri"/>
        </w:rPr>
        <w:t>среднего профессионального образования, и порядок</w:t>
      </w:r>
    </w:p>
    <w:p w:rsidR="00F82850" w:rsidRDefault="00F82850">
      <w:pPr>
        <w:widowControl w:val="0"/>
        <w:autoSpaceDE w:val="0"/>
        <w:autoSpaceDN w:val="0"/>
        <w:adjustRightInd w:val="0"/>
        <w:spacing w:after="0" w:line="240" w:lineRule="auto"/>
        <w:jc w:val="center"/>
        <w:rPr>
          <w:rFonts w:cs="Calibri"/>
        </w:rPr>
      </w:pPr>
      <w:r>
        <w:rPr>
          <w:rFonts w:cs="Calibri"/>
        </w:rPr>
        <w:t>исчисления их заработной платы с учетом</w:t>
      </w:r>
    </w:p>
    <w:p w:rsidR="00F82850" w:rsidRDefault="00F82850">
      <w:pPr>
        <w:widowControl w:val="0"/>
        <w:autoSpaceDE w:val="0"/>
        <w:autoSpaceDN w:val="0"/>
        <w:adjustRightInd w:val="0"/>
        <w:spacing w:after="0" w:line="240" w:lineRule="auto"/>
        <w:jc w:val="center"/>
        <w:rPr>
          <w:rFonts w:cs="Calibri"/>
        </w:rPr>
      </w:pPr>
      <w:r>
        <w:rPr>
          <w:rFonts w:cs="Calibri"/>
        </w:rPr>
        <w:t>установленного объема учебной нагрузки</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Объем учебной нагрузки преподавателей образовательных учреждений начального и среднего профессионального образования, а также структурных подразделений образовательных учреждений, реализующих образовательные программы начального профессионального, среднего профессионального образования (далее - преподаватели),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F82850" w:rsidRDefault="00F82850">
      <w:pPr>
        <w:widowControl w:val="0"/>
        <w:autoSpaceDE w:val="0"/>
        <w:autoSpaceDN w:val="0"/>
        <w:adjustRightInd w:val="0"/>
        <w:spacing w:after="0" w:line="240" w:lineRule="auto"/>
        <w:ind w:firstLine="540"/>
        <w:jc w:val="both"/>
        <w:rPr>
          <w:rFonts w:cs="Calibri"/>
        </w:rPr>
      </w:pPr>
      <w:r>
        <w:rPr>
          <w:rFonts w:cs="Calibri"/>
        </w:rPr>
        <w:t>Право распределять учебную нагрузку преподавателей предоставлено руководителю образовательного учреждения (структурного подразделения), который несет ответственность за ее реальность и выполнение каждым работником. Распределение учебной нагрузки осуществляется с учетом мнения выборного органа первичной профсоюзной организации.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Объем учебной нагрузки, установленный преподавателю при заключении трудового договора, не может быть уменьшен на следующий учебный год, за исключением случаев уменьшения количества студентов (обучающихся) и часов по учебным планам и программам.</w:t>
      </w:r>
    </w:p>
    <w:p w:rsidR="00F82850" w:rsidRDefault="00F82850">
      <w:pPr>
        <w:widowControl w:val="0"/>
        <w:autoSpaceDE w:val="0"/>
        <w:autoSpaceDN w:val="0"/>
        <w:adjustRightInd w:val="0"/>
        <w:spacing w:after="0" w:line="240" w:lineRule="auto"/>
        <w:ind w:firstLine="540"/>
        <w:jc w:val="both"/>
        <w:rPr>
          <w:rFonts w:cs="Calibri"/>
        </w:rPr>
      </w:pPr>
      <w:r>
        <w:rPr>
          <w:rFonts w:cs="Calibri"/>
        </w:rPr>
        <w:t>Учебная нагрузка на общевыходные и праздничные дни не планируется.</w:t>
      </w:r>
    </w:p>
    <w:p w:rsidR="00F82850" w:rsidRDefault="00F82850">
      <w:pPr>
        <w:widowControl w:val="0"/>
        <w:autoSpaceDE w:val="0"/>
        <w:autoSpaceDN w:val="0"/>
        <w:adjustRightInd w:val="0"/>
        <w:spacing w:after="0" w:line="240" w:lineRule="auto"/>
        <w:ind w:firstLine="540"/>
        <w:jc w:val="both"/>
        <w:rPr>
          <w:rFonts w:cs="Calibri"/>
        </w:rPr>
      </w:pPr>
      <w:r>
        <w:rPr>
          <w:rFonts w:cs="Calibri"/>
        </w:rPr>
        <w:t>Учебная нагрузка на учебный год для преподавателей ограничивается верхним пределом 1440 часов.</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Предельный объем учебной нагрузки (преподавательской работы), который может выполняться в том же образовательном учреждении (структурном подразделении) руководителем образовательного учреждения (структурного подразделения), определяется при заключении с ним трудового договора, а других работников, ведущих ее помимо основной работы (включая заместителей руководителя), - самим образовательным учреждением (структурным подразделением).</w:t>
      </w:r>
    </w:p>
    <w:p w:rsidR="00F82850" w:rsidRDefault="00F82850">
      <w:pPr>
        <w:widowControl w:val="0"/>
        <w:autoSpaceDE w:val="0"/>
        <w:autoSpaceDN w:val="0"/>
        <w:adjustRightInd w:val="0"/>
        <w:spacing w:after="0" w:line="240" w:lineRule="auto"/>
        <w:ind w:firstLine="540"/>
        <w:jc w:val="both"/>
        <w:rPr>
          <w:rFonts w:cs="Calibri"/>
        </w:rPr>
      </w:pPr>
      <w:r>
        <w:rPr>
          <w:rFonts w:cs="Calibri"/>
        </w:rPr>
        <w:t>Учебная нагрузка преподавателям, находящимся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передается для выполнения другим преподавателям на период нахождения в этом отпуске.</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Преподавателям, находящимся в ежегодном отпуске после начала учебного года (например, в случаях, когда в летний период осуществлялась работа в приемной комиссии), учебная нагрузка устанавливается из расчета ее объема на полный учебный год, с учетом которого определяется средняя месячная заработная плата, с последующим применением условий ее уменьшения.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До начала учебного года средняя месячная заработная плата преподавателей определяется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w:t>
      </w:r>
    </w:p>
    <w:p w:rsidR="00F82850" w:rsidRDefault="00F82850">
      <w:pPr>
        <w:widowControl w:val="0"/>
        <w:autoSpaceDE w:val="0"/>
        <w:autoSpaceDN w:val="0"/>
        <w:adjustRightInd w:val="0"/>
        <w:spacing w:after="0" w:line="240" w:lineRule="auto"/>
        <w:ind w:firstLine="540"/>
        <w:jc w:val="both"/>
        <w:rPr>
          <w:rFonts w:cs="Calibri"/>
        </w:rPr>
      </w:pPr>
      <w:r>
        <w:rPr>
          <w:rFonts w:cs="Calibri"/>
        </w:rPr>
        <w:t>Часовая ставка определяется путем деления месячной ставки заработной платы на среднемесячную норму учебной нагрузки (72 часа).</w:t>
      </w:r>
    </w:p>
    <w:p w:rsidR="00F82850" w:rsidRDefault="00F82850">
      <w:pPr>
        <w:widowControl w:val="0"/>
        <w:autoSpaceDE w:val="0"/>
        <w:autoSpaceDN w:val="0"/>
        <w:adjustRightInd w:val="0"/>
        <w:spacing w:after="0" w:line="240" w:lineRule="auto"/>
        <w:ind w:firstLine="540"/>
        <w:jc w:val="both"/>
        <w:rPr>
          <w:rFonts w:cs="Calibri"/>
        </w:rPr>
      </w:pPr>
      <w:r>
        <w:rPr>
          <w:rFonts w:cs="Calibri"/>
        </w:rPr>
        <w:t>Установленная средняя месячная заработная плата выплачивается преподавателям за работу в течение всего учебного года, а также за период каникул, не совпадающий с ежегодным отпуском (например, с 26 по 31 августа, если отпуск был предоставлен с 1 июля).</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Преподавателям, поступившим на работу в течение учебного года, средняя месячная заработная плата определяется путем умножения их часовых ставок на объем учебной нагрузки, приходящейся на число полных месяцев работы до конца учебного года, и деления полученного произведения на количество этих же месяцев. Заработная плата за неполный рабочий месяц в этом случае выплачивается за фактическое количество часов по часовым ставкам.</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Преподавателям, поступившим на работу до начала учебного года, заработная плата выплачивается из расчета установленной преподавателю месячной ставки заработной платы.</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повышении размера ставки заработной платы средняя месячная заработная плата определяется путем умножения нового размера часовой ставки на объем годовой нагрузки, установленной в начале учебного года при тарификации, и деления полученного произведения на 10 учебных месяцев.</w:t>
      </w:r>
    </w:p>
    <w:p w:rsidR="00F82850" w:rsidRDefault="00F82850">
      <w:pPr>
        <w:widowControl w:val="0"/>
        <w:autoSpaceDE w:val="0"/>
        <w:autoSpaceDN w:val="0"/>
        <w:adjustRightInd w:val="0"/>
        <w:spacing w:after="0" w:line="240" w:lineRule="auto"/>
        <w:ind w:firstLine="540"/>
        <w:jc w:val="both"/>
        <w:rPr>
          <w:rFonts w:cs="Calibri"/>
        </w:rPr>
      </w:pPr>
      <w:r>
        <w:rPr>
          <w:rFonts w:cs="Calibri"/>
        </w:rPr>
        <w:t>Часы преподавательской работы, данные сверх установленной годовой учебной нагрузки, оплачиваются дополнительно по часовым ставкам только после выполнения преподавателем всей годовой учебной нагрузки. Эта оплата производится помесячно или в конце учебного года.</w:t>
      </w:r>
    </w:p>
    <w:p w:rsidR="00F82850" w:rsidRDefault="00F82850">
      <w:pPr>
        <w:widowControl w:val="0"/>
        <w:autoSpaceDE w:val="0"/>
        <w:autoSpaceDN w:val="0"/>
        <w:adjustRightInd w:val="0"/>
        <w:spacing w:after="0" w:line="240" w:lineRule="auto"/>
        <w:ind w:firstLine="540"/>
        <w:jc w:val="both"/>
        <w:rPr>
          <w:rFonts w:cs="Calibri"/>
        </w:rPr>
      </w:pPr>
      <w:r>
        <w:rPr>
          <w:rFonts w:cs="Calibri"/>
        </w:rPr>
        <w:t>Оплата труда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 по часовым ставкам помесячно или в конце учебного года также только после выполнения преподавателем всей годовой учебной нагрузки, установленной при тарификации.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Если замещение продолжается непрерывно свыше двух месяцев, то со дня его начала производится перерасчет средней заработной платы преподавателей исходя из уточненного объема учебной нагрузки в порядке, предусмотренном для преподавателей, поступивших на работу в течение учебного года.</w:t>
      </w:r>
    </w:p>
    <w:p w:rsidR="00F82850" w:rsidRDefault="00F82850">
      <w:pPr>
        <w:widowControl w:val="0"/>
        <w:autoSpaceDE w:val="0"/>
        <w:autoSpaceDN w:val="0"/>
        <w:adjustRightInd w:val="0"/>
        <w:spacing w:after="0" w:line="240" w:lineRule="auto"/>
        <w:ind w:firstLine="540"/>
        <w:jc w:val="both"/>
        <w:rPr>
          <w:rFonts w:cs="Calibri"/>
        </w:rPr>
      </w:pPr>
      <w:r>
        <w:rPr>
          <w:rFonts w:cs="Calibri"/>
        </w:rPr>
        <w:t>В том случае, когда в соответствии с действующим законодательством преподаватели освобождаются от учебных занятий с сохранением за ними частично или полностью заработной платы (ежегодный и дополнительный отпуска, учебные сборы, командировка и т.д.), в случае нетрудоспособности, отпуска по беременности и родам, а также в случае освобождения преподавателей от учебных занятий без сохранения заработной платы установленный им объем годовой учебной нагрузки должен быть уменьшен на 1/10 часть за каждый полный месяц отсутствия на работе и исходя из количества пропущенных рабочих дней - за неполный месяц.</w:t>
      </w:r>
    </w:p>
    <w:p w:rsidR="00F82850" w:rsidRDefault="00F82850">
      <w:pPr>
        <w:widowControl w:val="0"/>
        <w:autoSpaceDE w:val="0"/>
        <w:autoSpaceDN w:val="0"/>
        <w:adjustRightInd w:val="0"/>
        <w:spacing w:after="0" w:line="240" w:lineRule="auto"/>
        <w:ind w:firstLine="540"/>
        <w:jc w:val="both"/>
        <w:rPr>
          <w:rFonts w:cs="Calibri"/>
        </w:rPr>
      </w:pPr>
      <w:r>
        <w:rPr>
          <w:rFonts w:cs="Calibri"/>
        </w:rPr>
        <w:t>Уменьшение нагрузки за дни, когда преподаватель фактически выполнил учебную работу (например, в день выдачи больничного листа, в день выбытия в командировку и прибытия из нее и т.п.), не производится.</w:t>
      </w:r>
    </w:p>
    <w:p w:rsidR="00F82850" w:rsidRDefault="00F82850">
      <w:pPr>
        <w:widowControl w:val="0"/>
        <w:autoSpaceDE w:val="0"/>
        <w:autoSpaceDN w:val="0"/>
        <w:adjustRightInd w:val="0"/>
        <w:spacing w:after="0" w:line="240" w:lineRule="auto"/>
        <w:ind w:firstLine="540"/>
        <w:jc w:val="both"/>
        <w:rPr>
          <w:rFonts w:cs="Calibri"/>
        </w:rPr>
      </w:pPr>
      <w:r>
        <w:rPr>
          <w:rFonts w:cs="Calibri"/>
        </w:rPr>
        <w:t>Если в образовательном учреждении учебный процесс продолжается в течение всего календарного года и ежегодный отпуск преподавателям в связи с этим может предоставляться в различные месяцы года, а не только в период летних каникул, снижение учебной нагрузки за время ежегодного отпуска за текущий учебный год также не производится.</w:t>
      </w:r>
    </w:p>
    <w:p w:rsidR="00F82850" w:rsidRDefault="00F82850">
      <w:pPr>
        <w:widowControl w:val="0"/>
        <w:autoSpaceDE w:val="0"/>
        <w:autoSpaceDN w:val="0"/>
        <w:adjustRightInd w:val="0"/>
        <w:spacing w:after="0" w:line="240" w:lineRule="auto"/>
        <w:ind w:firstLine="540"/>
        <w:jc w:val="both"/>
        <w:rPr>
          <w:rFonts w:cs="Calibri"/>
        </w:rPr>
      </w:pPr>
      <w:r>
        <w:rPr>
          <w:rFonts w:cs="Calibri"/>
        </w:rPr>
        <w:t>Установленная при тарификации средняя месячная заработная плата во всех случаях, указанных в настоящем пункте, уменьшению не подлежит. Часы преподавательской работы, выполненные преподавателем в течение учебного года сверх уменьшенной нагрузки, оплачиваются дополнительно по часовым ставкам также только после выполнения преподавателем всей годовой учебной нагрузки. Эта оплата производится помесячно или в конце учебного года.</w:t>
      </w:r>
    </w:p>
    <w:p w:rsidR="00F82850" w:rsidRDefault="00F82850">
      <w:pPr>
        <w:widowControl w:val="0"/>
        <w:autoSpaceDE w:val="0"/>
        <w:autoSpaceDN w:val="0"/>
        <w:adjustRightInd w:val="0"/>
        <w:spacing w:after="0" w:line="240" w:lineRule="auto"/>
        <w:ind w:firstLine="540"/>
        <w:jc w:val="both"/>
        <w:rPr>
          <w:rFonts w:cs="Calibri"/>
        </w:rPr>
      </w:pPr>
      <w:r>
        <w:rPr>
          <w:rFonts w:cs="Calibri"/>
        </w:rPr>
        <w:t>В случае, когда в соответствии с действующим законодательством руководитель физического воспитания и преподаватель-организатор (основ безопасности жизнедеятельности, допризывной подготовки) освобождаются от учебных занятий (отпуск, временная нетрудоспособность, пребывание в командировке и т.д.), установленный им объем учебной нагрузки в счет получаемого должностного оклада уменьшению не подлежит. Уменьшается только та часть учебной нагрузки, оплата за которую производится в порядке, установленном для преподавателей.</w:t>
      </w:r>
    </w:p>
    <w:p w:rsidR="00F82850" w:rsidRDefault="00F82850">
      <w:pPr>
        <w:widowControl w:val="0"/>
        <w:autoSpaceDE w:val="0"/>
        <w:autoSpaceDN w:val="0"/>
        <w:adjustRightInd w:val="0"/>
        <w:spacing w:after="0" w:line="240" w:lineRule="auto"/>
        <w:ind w:firstLine="540"/>
        <w:jc w:val="both"/>
        <w:rPr>
          <w:rFonts w:cs="Calibri"/>
        </w:rPr>
      </w:pPr>
      <w:r>
        <w:rPr>
          <w:rFonts w:cs="Calibri"/>
        </w:rPr>
        <w:t>Преподавателям,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 заработная плата в размере, установленном при тарификации в начале учебного года.</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outlineLvl w:val="1"/>
        <w:rPr>
          <w:rFonts w:cs="Calibri"/>
        </w:rPr>
      </w:pPr>
      <w:r>
        <w:rPr>
          <w:rFonts w:cs="Calibri"/>
        </w:rPr>
        <w:t>Порядок и условия почасовой оплаты труда</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Почасовая оплата труда учителей, преподавателей и других педагогических работников образовательных учреждений применяется при оплате:</w:t>
      </w:r>
    </w:p>
    <w:p w:rsidR="00F82850" w:rsidRDefault="00F82850">
      <w:pPr>
        <w:widowControl w:val="0"/>
        <w:autoSpaceDE w:val="0"/>
        <w:autoSpaceDN w:val="0"/>
        <w:adjustRightInd w:val="0"/>
        <w:spacing w:after="0" w:line="240" w:lineRule="auto"/>
        <w:ind w:firstLine="540"/>
        <w:jc w:val="both"/>
        <w:rPr>
          <w:rFonts w:cs="Calibri"/>
        </w:rPr>
      </w:pPr>
      <w:r>
        <w:rPr>
          <w:rFonts w:cs="Calibri"/>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F82850" w:rsidRDefault="00F82850">
      <w:pPr>
        <w:widowControl w:val="0"/>
        <w:autoSpaceDE w:val="0"/>
        <w:autoSpaceDN w:val="0"/>
        <w:adjustRightInd w:val="0"/>
        <w:spacing w:after="0" w:line="240" w:lineRule="auto"/>
        <w:ind w:firstLine="540"/>
        <w:jc w:val="both"/>
        <w:rPr>
          <w:rFonts w:cs="Calibri"/>
        </w:rPr>
      </w:pPr>
      <w:r>
        <w:rPr>
          <w:rFonts w:cs="Calibri"/>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оплате 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оплате за часы преподавательской работы в объеме 300 часов в год;</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оплате преподавателей за выполнение преподавательской работы сверх уменьшенного годового объема учебной нагрузки в учреждениях (структурных подразделениях) начального и среднего профессионального образования.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w:t>
      </w:r>
    </w:p>
    <w:p w:rsidR="00F82850" w:rsidRDefault="00F82850">
      <w:pPr>
        <w:widowControl w:val="0"/>
        <w:autoSpaceDE w:val="0"/>
        <w:autoSpaceDN w:val="0"/>
        <w:adjustRightInd w:val="0"/>
        <w:spacing w:after="0" w:line="240" w:lineRule="auto"/>
        <w:ind w:firstLine="540"/>
        <w:jc w:val="both"/>
        <w:rPr>
          <w:rFonts w:cs="Calibri"/>
        </w:rPr>
      </w:pPr>
      <w:r>
        <w:rPr>
          <w:rFonts w:cs="Calibri"/>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82850" w:rsidRDefault="00F82850">
      <w:pPr>
        <w:widowControl w:val="0"/>
        <w:autoSpaceDE w:val="0"/>
        <w:autoSpaceDN w:val="0"/>
        <w:adjustRightInd w:val="0"/>
        <w:spacing w:after="0" w:line="240" w:lineRule="auto"/>
        <w:ind w:firstLine="540"/>
        <w:jc w:val="both"/>
        <w:rPr>
          <w:rFonts w:cs="Calibri"/>
        </w:rPr>
      </w:pPr>
      <w:r>
        <w:rPr>
          <w:rFonts w:cs="Calibri"/>
        </w:rPr>
        <w:t>Для преподавателей учреждений начального и среднего профессионального образования размер оплаты за один час определяется путем деления месячной ставки заработной платы на 72 часа.</w:t>
      </w:r>
    </w:p>
    <w:p w:rsidR="00F82850" w:rsidRDefault="00F82850">
      <w:pPr>
        <w:widowControl w:val="0"/>
        <w:autoSpaceDE w:val="0"/>
        <w:autoSpaceDN w:val="0"/>
        <w:adjustRightInd w:val="0"/>
        <w:spacing w:after="0" w:line="240" w:lineRule="auto"/>
        <w:ind w:firstLine="540"/>
        <w:jc w:val="both"/>
        <w:rPr>
          <w:rFonts w:cs="Calibri"/>
        </w:rPr>
      </w:pPr>
      <w:r>
        <w:rPr>
          <w:rFonts w:cs="Calibri"/>
        </w:rPr>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jc w:val="right"/>
        <w:outlineLvl w:val="0"/>
        <w:rPr>
          <w:rFonts w:cs="Calibri"/>
        </w:rPr>
      </w:pPr>
      <w:r>
        <w:rPr>
          <w:rFonts w:cs="Calibri"/>
        </w:rPr>
        <w:t>Приложение 2</w:t>
      </w:r>
    </w:p>
    <w:p w:rsidR="00F82850" w:rsidRDefault="00F82850">
      <w:pPr>
        <w:widowControl w:val="0"/>
        <w:autoSpaceDE w:val="0"/>
        <w:autoSpaceDN w:val="0"/>
        <w:adjustRightInd w:val="0"/>
        <w:spacing w:after="0" w:line="240" w:lineRule="auto"/>
        <w:jc w:val="right"/>
        <w:rPr>
          <w:rFonts w:cs="Calibri"/>
        </w:rPr>
      </w:pPr>
      <w:r>
        <w:rPr>
          <w:rFonts w:cs="Calibri"/>
        </w:rPr>
        <w:t>к Отраслевому соглашению</w:t>
      </w:r>
    </w:p>
    <w:p w:rsidR="00F82850" w:rsidRDefault="00F82850">
      <w:pPr>
        <w:widowControl w:val="0"/>
        <w:autoSpaceDE w:val="0"/>
        <w:autoSpaceDN w:val="0"/>
        <w:adjustRightInd w:val="0"/>
        <w:spacing w:after="0" w:line="240" w:lineRule="auto"/>
        <w:jc w:val="right"/>
        <w:rPr>
          <w:rFonts w:cs="Calibri"/>
        </w:rPr>
      </w:pPr>
      <w:r>
        <w:rPr>
          <w:rFonts w:cs="Calibri"/>
        </w:rPr>
        <w:t>по организациям, находящимся</w:t>
      </w:r>
    </w:p>
    <w:p w:rsidR="00F82850" w:rsidRDefault="00F82850">
      <w:pPr>
        <w:widowControl w:val="0"/>
        <w:autoSpaceDE w:val="0"/>
        <w:autoSpaceDN w:val="0"/>
        <w:adjustRightInd w:val="0"/>
        <w:spacing w:after="0" w:line="240" w:lineRule="auto"/>
        <w:jc w:val="right"/>
        <w:rPr>
          <w:rFonts w:cs="Calibri"/>
        </w:rPr>
      </w:pPr>
      <w:r>
        <w:rPr>
          <w:rFonts w:cs="Calibri"/>
        </w:rPr>
        <w:t>в ведении Министерства образования</w:t>
      </w:r>
    </w:p>
    <w:p w:rsidR="00F82850" w:rsidRDefault="00F82850">
      <w:pPr>
        <w:widowControl w:val="0"/>
        <w:autoSpaceDE w:val="0"/>
        <w:autoSpaceDN w:val="0"/>
        <w:adjustRightInd w:val="0"/>
        <w:spacing w:after="0" w:line="240" w:lineRule="auto"/>
        <w:jc w:val="right"/>
        <w:rPr>
          <w:rFonts w:cs="Calibri"/>
        </w:rPr>
      </w:pPr>
      <w:r>
        <w:rPr>
          <w:rFonts w:cs="Calibri"/>
        </w:rPr>
        <w:t>и науки Российской Федерации,</w:t>
      </w:r>
    </w:p>
    <w:p w:rsidR="00F82850" w:rsidRDefault="00F82850">
      <w:pPr>
        <w:widowControl w:val="0"/>
        <w:autoSpaceDE w:val="0"/>
        <w:autoSpaceDN w:val="0"/>
        <w:adjustRightInd w:val="0"/>
        <w:spacing w:after="0" w:line="240" w:lineRule="auto"/>
        <w:jc w:val="right"/>
        <w:rPr>
          <w:rFonts w:cs="Calibri"/>
        </w:rPr>
      </w:pPr>
      <w:r>
        <w:rPr>
          <w:rFonts w:cs="Calibri"/>
        </w:rPr>
        <w:t>на 2012 - 2014 годы</w:t>
      </w:r>
    </w:p>
    <w:p w:rsidR="00F82850" w:rsidRDefault="00F82850">
      <w:pPr>
        <w:widowControl w:val="0"/>
        <w:autoSpaceDE w:val="0"/>
        <w:autoSpaceDN w:val="0"/>
        <w:adjustRightInd w:val="0"/>
        <w:spacing w:after="0" w:line="240" w:lineRule="auto"/>
        <w:jc w:val="center"/>
        <w:rPr>
          <w:rFonts w:cs="Calibri"/>
        </w:rPr>
      </w:pPr>
    </w:p>
    <w:p w:rsidR="00F82850" w:rsidRDefault="00F82850">
      <w:pPr>
        <w:widowControl w:val="0"/>
        <w:autoSpaceDE w:val="0"/>
        <w:autoSpaceDN w:val="0"/>
        <w:adjustRightInd w:val="0"/>
        <w:spacing w:after="0" w:line="240" w:lineRule="auto"/>
        <w:jc w:val="center"/>
        <w:rPr>
          <w:rFonts w:cs="Calibri"/>
        </w:rPr>
      </w:pPr>
      <w:bookmarkStart w:id="2" w:name="Par464"/>
      <w:bookmarkEnd w:id="2"/>
      <w:r>
        <w:rPr>
          <w:rFonts w:cs="Calibri"/>
        </w:rPr>
        <w:t>РЕКОМЕНДАЦИИ</w:t>
      </w:r>
    </w:p>
    <w:p w:rsidR="00F82850" w:rsidRDefault="00F82850">
      <w:pPr>
        <w:widowControl w:val="0"/>
        <w:autoSpaceDE w:val="0"/>
        <w:autoSpaceDN w:val="0"/>
        <w:adjustRightInd w:val="0"/>
        <w:spacing w:after="0" w:line="240" w:lineRule="auto"/>
        <w:jc w:val="center"/>
        <w:rPr>
          <w:rFonts w:cs="Calibri"/>
        </w:rPr>
      </w:pPr>
      <w:r>
        <w:rPr>
          <w:rFonts w:cs="Calibri"/>
        </w:rPr>
        <w:t>О ЗАКРЕПЛЕНИИ В РЕГИОНАЛЬНЫХ И ТЕРРИТОРИАЛЬНЫХ</w:t>
      </w:r>
    </w:p>
    <w:p w:rsidR="00F82850" w:rsidRDefault="00F82850">
      <w:pPr>
        <w:widowControl w:val="0"/>
        <w:autoSpaceDE w:val="0"/>
        <w:autoSpaceDN w:val="0"/>
        <w:adjustRightInd w:val="0"/>
        <w:spacing w:after="0" w:line="240" w:lineRule="auto"/>
        <w:jc w:val="center"/>
        <w:rPr>
          <w:rFonts w:cs="Calibri"/>
        </w:rPr>
      </w:pPr>
      <w:r>
        <w:rPr>
          <w:rFonts w:cs="Calibri"/>
        </w:rPr>
        <w:t>СОГЛАШЕНИЯХ, В КОЛЛЕКТИВНЫХ ДОГОВОРАХ ПОЛОЖЕНИЙ ОБ ОПЛАТЕ</w:t>
      </w:r>
    </w:p>
    <w:p w:rsidR="00F82850" w:rsidRDefault="00F82850">
      <w:pPr>
        <w:widowControl w:val="0"/>
        <w:autoSpaceDE w:val="0"/>
        <w:autoSpaceDN w:val="0"/>
        <w:adjustRightInd w:val="0"/>
        <w:spacing w:after="0" w:line="240" w:lineRule="auto"/>
        <w:jc w:val="center"/>
        <w:rPr>
          <w:rFonts w:cs="Calibri"/>
        </w:rPr>
      </w:pPr>
      <w:r>
        <w:rPr>
          <w:rFonts w:cs="Calibri"/>
        </w:rPr>
        <w:t>ТРУДА ПЕДАГОГИЧЕСКИХ РАБОТНИКОВ С УЧЕТОМ ИМЕЮЩЕЙСЯ</w:t>
      </w:r>
    </w:p>
    <w:p w:rsidR="00F82850" w:rsidRDefault="00F82850">
      <w:pPr>
        <w:widowControl w:val="0"/>
        <w:autoSpaceDE w:val="0"/>
        <w:autoSpaceDN w:val="0"/>
        <w:adjustRightInd w:val="0"/>
        <w:spacing w:after="0" w:line="240" w:lineRule="auto"/>
        <w:jc w:val="center"/>
        <w:rPr>
          <w:rFonts w:cs="Calibri"/>
        </w:rPr>
      </w:pPr>
      <w:r>
        <w:rPr>
          <w:rFonts w:cs="Calibri"/>
        </w:rPr>
        <w:t>КВАЛИФИКАЦИОННОЙ КАТЕГОРИИ ЗА ВЫПОЛНЕНИЕ ПЕДАГОГИЧЕСКОЙ</w:t>
      </w:r>
    </w:p>
    <w:p w:rsidR="00F82850" w:rsidRDefault="00F82850">
      <w:pPr>
        <w:widowControl w:val="0"/>
        <w:autoSpaceDE w:val="0"/>
        <w:autoSpaceDN w:val="0"/>
        <w:adjustRightInd w:val="0"/>
        <w:spacing w:after="0" w:line="240" w:lineRule="auto"/>
        <w:jc w:val="center"/>
        <w:rPr>
          <w:rFonts w:cs="Calibri"/>
        </w:rPr>
      </w:pPr>
      <w:r>
        <w:rPr>
          <w:rFonts w:cs="Calibri"/>
        </w:rPr>
        <w:t>РАБОТЫ ПО ДОЛЖНОСТИ С ДРУГИМ НАИМЕНОВАНИЕМ, ПО КОТОРОЙ</w:t>
      </w:r>
    </w:p>
    <w:p w:rsidR="00F82850" w:rsidRDefault="00F82850">
      <w:pPr>
        <w:widowControl w:val="0"/>
        <w:autoSpaceDE w:val="0"/>
        <w:autoSpaceDN w:val="0"/>
        <w:adjustRightInd w:val="0"/>
        <w:spacing w:after="0" w:line="240" w:lineRule="auto"/>
        <w:jc w:val="center"/>
        <w:rPr>
          <w:rFonts w:cs="Calibri"/>
        </w:rPr>
      </w:pPr>
      <w:r>
        <w:rPr>
          <w:rFonts w:cs="Calibri"/>
        </w:rPr>
        <w:t>НЕ УСТАНОВЛЕНА КВАЛИФИКАЦИОННАЯ КАТЕГОРИЯ,</w:t>
      </w:r>
    </w:p>
    <w:p w:rsidR="00F82850" w:rsidRDefault="00F82850">
      <w:pPr>
        <w:widowControl w:val="0"/>
        <w:autoSpaceDE w:val="0"/>
        <w:autoSpaceDN w:val="0"/>
        <w:adjustRightInd w:val="0"/>
        <w:spacing w:after="0" w:line="240" w:lineRule="auto"/>
        <w:jc w:val="center"/>
        <w:rPr>
          <w:rFonts w:cs="Calibri"/>
        </w:rPr>
      </w:pPr>
      <w:r>
        <w:rPr>
          <w:rFonts w:cs="Calibri"/>
        </w:rPr>
        <w:t>А ТАКЖЕ В ДРУГИХ СЛУЧАЯХ</w:t>
      </w:r>
    </w:p>
    <w:p w:rsidR="00F82850" w:rsidRDefault="00F82850">
      <w:pPr>
        <w:widowControl w:val="0"/>
        <w:autoSpaceDE w:val="0"/>
        <w:autoSpaceDN w:val="0"/>
        <w:adjustRightInd w:val="0"/>
        <w:spacing w:after="0" w:line="240" w:lineRule="auto"/>
        <w:ind w:firstLine="540"/>
        <w:jc w:val="both"/>
        <w:rPr>
          <w:rFonts w:cs="Calibri"/>
        </w:rPr>
      </w:pPr>
    </w:p>
    <w:p w:rsidR="00F82850" w:rsidRDefault="00F82850">
      <w:pPr>
        <w:widowControl w:val="0"/>
        <w:autoSpaceDE w:val="0"/>
        <w:autoSpaceDN w:val="0"/>
        <w:adjustRightInd w:val="0"/>
        <w:spacing w:after="0" w:line="240" w:lineRule="auto"/>
        <w:ind w:firstLine="540"/>
        <w:jc w:val="both"/>
        <w:rPr>
          <w:rFonts w:cs="Calibri"/>
        </w:rPr>
      </w:pPr>
      <w:r>
        <w:rPr>
          <w:rFonts w:cs="Calibri"/>
        </w:rPr>
        <w:t xml:space="preserve">В региональных и территориальных соглашениях, 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72" w:history="1">
        <w:r>
          <w:rPr>
            <w:rFonts w:cs="Calibri"/>
            <w:color w:val="0000FF"/>
          </w:rPr>
          <w:t>Порядком</w:t>
        </w:r>
      </w:hyperlink>
      <w:r>
        <w:rPr>
          <w:rFonts w:cs="Calibri"/>
        </w:rPr>
        <w:t xml:space="preserve">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 N 209 (зарегистрирован Минюстом России 26 апреля 2010 г., регистрационный N 16999), при выполнении ими педагогической работы в следующих случаях:</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возобновлении работы в должности, по которой установлена квалификационная категория, независимо от перерывов в работе;</w:t>
      </w:r>
    </w:p>
    <w:p w:rsidR="00F82850" w:rsidRDefault="00F82850">
      <w:pPr>
        <w:widowControl w:val="0"/>
        <w:autoSpaceDE w:val="0"/>
        <w:autoSpaceDN w:val="0"/>
        <w:adjustRightInd w:val="0"/>
        <w:spacing w:after="0" w:line="240" w:lineRule="auto"/>
        <w:ind w:firstLine="540"/>
        <w:jc w:val="both"/>
        <w:rPr>
          <w:rFonts w:cs="Calibri"/>
        </w:rPr>
      </w:pPr>
      <w:r>
        <w:rPr>
          <w:rFonts w:cs="Calibri"/>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F82850" w:rsidRDefault="00F82850">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0"/>
        <w:gridCol w:w="5160"/>
      </w:tblGrid>
      <w:tr w:rsidR="00F82850" w:rsidRPr="00F82850">
        <w:tblPrEx>
          <w:tblCellMar>
            <w:top w:w="0" w:type="dxa"/>
            <w:bottom w:w="0" w:type="dxa"/>
          </w:tblCellMar>
        </w:tblPrEx>
        <w:trPr>
          <w:trHeight w:val="720"/>
          <w:tblCellSpacing w:w="5" w:type="nil"/>
        </w:trPr>
        <w:tc>
          <w:tcPr>
            <w:tcW w:w="3960" w:type="dxa"/>
            <w:tcBorders>
              <w:top w:val="single" w:sz="4" w:space="0" w:color="auto"/>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     Должность, по которой     </w:t>
            </w:r>
            <w:r w:rsidRPr="00F82850">
              <w:rPr>
                <w:rFonts w:ascii="Courier New" w:hAnsi="Courier New" w:cs="Courier New"/>
                <w:sz w:val="18"/>
                <w:szCs w:val="18"/>
              </w:rPr>
              <w:br/>
              <w:t xml:space="preserve"> установлена квалификационная  </w:t>
            </w:r>
            <w:r w:rsidRPr="00F82850">
              <w:rPr>
                <w:rFonts w:ascii="Courier New" w:hAnsi="Courier New" w:cs="Courier New"/>
                <w:sz w:val="18"/>
                <w:szCs w:val="18"/>
              </w:rPr>
              <w:br/>
              <w:t xml:space="preserve">           категория           </w:t>
            </w:r>
          </w:p>
        </w:tc>
        <w:tc>
          <w:tcPr>
            <w:tcW w:w="5160" w:type="dxa"/>
            <w:tcBorders>
              <w:top w:val="single" w:sz="4" w:space="0" w:color="auto"/>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 Должность, по которой рекомендуется при </w:t>
            </w:r>
            <w:r w:rsidRPr="00F82850">
              <w:rPr>
                <w:rFonts w:ascii="Courier New" w:hAnsi="Courier New" w:cs="Courier New"/>
                <w:sz w:val="18"/>
                <w:szCs w:val="18"/>
              </w:rPr>
              <w:br/>
              <w:t xml:space="preserve"> оплате труда учитывать квалификационную </w:t>
            </w:r>
            <w:r w:rsidRPr="00F82850">
              <w:rPr>
                <w:rFonts w:ascii="Courier New" w:hAnsi="Courier New" w:cs="Courier New"/>
                <w:sz w:val="18"/>
                <w:szCs w:val="18"/>
              </w:rPr>
              <w:br/>
              <w:t xml:space="preserve"> категорию, установленную по должности,  </w:t>
            </w:r>
            <w:r w:rsidRPr="00F82850">
              <w:rPr>
                <w:rFonts w:ascii="Courier New" w:hAnsi="Courier New" w:cs="Courier New"/>
                <w:sz w:val="18"/>
                <w:szCs w:val="18"/>
              </w:rPr>
              <w:br/>
              <w:t xml:space="preserve">           указанной в графе 1           </w:t>
            </w:r>
          </w:p>
        </w:tc>
      </w:tr>
      <w:tr w:rsidR="00F82850" w:rsidRPr="00F82850">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               1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                    2                    </w:t>
            </w:r>
          </w:p>
        </w:tc>
      </w:tr>
      <w:tr w:rsidR="00F82850" w:rsidRPr="00F82850">
        <w:tblPrEx>
          <w:tblCellMar>
            <w:top w:w="0" w:type="dxa"/>
            <w:bottom w:w="0" w:type="dxa"/>
          </w:tblCellMar>
        </w:tblPrEx>
        <w:trPr>
          <w:trHeight w:val="270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преподаватель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Преподаватель; учитель;                  </w:t>
            </w:r>
            <w:r w:rsidRPr="00F82850">
              <w:rPr>
                <w:rFonts w:ascii="Courier New" w:hAnsi="Courier New" w:cs="Courier New"/>
                <w:sz w:val="18"/>
                <w:szCs w:val="18"/>
              </w:rPr>
              <w:br/>
              <w:t xml:space="preserve">воспитатель (независимо от               </w:t>
            </w:r>
            <w:r w:rsidRPr="00F82850">
              <w:rPr>
                <w:rFonts w:ascii="Courier New" w:hAnsi="Courier New" w:cs="Courier New"/>
                <w:sz w:val="18"/>
                <w:szCs w:val="18"/>
              </w:rPr>
              <w:br/>
              <w:t xml:space="preserve">образовательного учреждения, в котором   </w:t>
            </w:r>
            <w:r w:rsidRPr="00F82850">
              <w:rPr>
                <w:rFonts w:ascii="Courier New" w:hAnsi="Courier New" w:cs="Courier New"/>
                <w:sz w:val="18"/>
                <w:szCs w:val="18"/>
              </w:rPr>
              <w:br/>
              <w:t xml:space="preserve">выполняется работа);                     </w:t>
            </w:r>
            <w:r w:rsidRPr="00F82850">
              <w:rPr>
                <w:rFonts w:ascii="Courier New" w:hAnsi="Courier New" w:cs="Courier New"/>
                <w:sz w:val="18"/>
                <w:szCs w:val="18"/>
              </w:rPr>
              <w:br/>
              <w:t xml:space="preserve">социальный педагог;                      </w:t>
            </w:r>
            <w:r w:rsidRPr="00F82850">
              <w:rPr>
                <w:rFonts w:ascii="Courier New" w:hAnsi="Courier New" w:cs="Courier New"/>
                <w:sz w:val="18"/>
                <w:szCs w:val="18"/>
              </w:rPr>
              <w:br/>
              <w:t xml:space="preserve">педагог-организатор; старший педагог     </w:t>
            </w:r>
            <w:r w:rsidRPr="00F82850">
              <w:rPr>
                <w:rFonts w:ascii="Courier New" w:hAnsi="Courier New" w:cs="Courier New"/>
                <w:sz w:val="18"/>
                <w:szCs w:val="18"/>
              </w:rPr>
              <w:br/>
              <w:t xml:space="preserve">дополнительного образования,             </w:t>
            </w:r>
            <w:r w:rsidRPr="00F82850">
              <w:rPr>
                <w:rFonts w:ascii="Courier New" w:hAnsi="Courier New" w:cs="Courier New"/>
                <w:sz w:val="18"/>
                <w:szCs w:val="18"/>
              </w:rPr>
              <w:br/>
              <w:t xml:space="preserve">педагог дополнительного образования      </w:t>
            </w:r>
            <w:r w:rsidRPr="00F82850">
              <w:rPr>
                <w:rFonts w:ascii="Courier New" w:hAnsi="Courier New" w:cs="Courier New"/>
                <w:sz w:val="18"/>
                <w:szCs w:val="18"/>
              </w:rPr>
              <w:br/>
              <w:t xml:space="preserve">(при совпадении профиля кружка,          </w:t>
            </w:r>
            <w:r w:rsidRPr="00F82850">
              <w:rPr>
                <w:rFonts w:ascii="Courier New" w:hAnsi="Courier New" w:cs="Courier New"/>
                <w:sz w:val="18"/>
                <w:szCs w:val="18"/>
              </w:rPr>
              <w:br/>
              <w:t xml:space="preserve">направления дополнительной работы        </w:t>
            </w:r>
            <w:r w:rsidRPr="00F82850">
              <w:rPr>
                <w:rFonts w:ascii="Courier New" w:hAnsi="Courier New" w:cs="Courier New"/>
                <w:sz w:val="18"/>
                <w:szCs w:val="18"/>
              </w:rPr>
              <w:br/>
              <w:t xml:space="preserve">профилю работы по основной должности);   </w:t>
            </w:r>
            <w:r w:rsidRPr="00F82850">
              <w:rPr>
                <w:rFonts w:ascii="Courier New" w:hAnsi="Courier New" w:cs="Courier New"/>
                <w:sz w:val="18"/>
                <w:szCs w:val="18"/>
              </w:rPr>
              <w:br/>
              <w:t xml:space="preserve">учитель, преподаватель, ведущий занятия  </w:t>
            </w:r>
            <w:r w:rsidRPr="00F82850">
              <w:rPr>
                <w:rFonts w:ascii="Courier New" w:hAnsi="Courier New" w:cs="Courier New"/>
                <w:sz w:val="18"/>
                <w:szCs w:val="18"/>
              </w:rPr>
              <w:br/>
              <w:t xml:space="preserve">по отдельным профильным темам из курса   </w:t>
            </w:r>
            <w:r w:rsidRPr="00F82850">
              <w:rPr>
                <w:rFonts w:ascii="Courier New" w:hAnsi="Courier New" w:cs="Courier New"/>
                <w:sz w:val="18"/>
                <w:szCs w:val="18"/>
              </w:rPr>
              <w:br/>
              <w:t xml:space="preserve">"Основы безопасности жизнедеятельности"  </w:t>
            </w:r>
            <w:r w:rsidRPr="00F82850">
              <w:rPr>
                <w:rFonts w:ascii="Courier New" w:hAnsi="Courier New" w:cs="Courier New"/>
                <w:sz w:val="18"/>
                <w:szCs w:val="18"/>
              </w:rPr>
              <w:br/>
              <w:t xml:space="preserve">(ОБЖ)                                    </w:t>
            </w:r>
          </w:p>
        </w:tc>
      </w:tr>
      <w:tr w:rsidR="00F82850" w:rsidRPr="00F82850">
        <w:tblPrEx>
          <w:tblCellMar>
            <w:top w:w="0" w:type="dxa"/>
            <w:bottom w:w="0" w:type="dxa"/>
          </w:tblCellMar>
        </w:tblPrEx>
        <w:trPr>
          <w:trHeight w:val="36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Старший воспитатель;           </w:t>
            </w:r>
            <w:r w:rsidRPr="00F82850">
              <w:rPr>
                <w:rFonts w:ascii="Courier New" w:hAnsi="Courier New" w:cs="Courier New"/>
                <w:sz w:val="18"/>
                <w:szCs w:val="18"/>
              </w:rPr>
              <w:br/>
              <w:t xml:space="preserve">воспитатель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Воспитатель; старший воспитатель         </w:t>
            </w:r>
          </w:p>
        </w:tc>
      </w:tr>
      <w:tr w:rsidR="00F82850" w:rsidRPr="00F82850">
        <w:tblPrEx>
          <w:tblCellMar>
            <w:top w:w="0" w:type="dxa"/>
            <w:bottom w:w="0" w:type="dxa"/>
          </w:tblCellMar>
        </w:tblPrEx>
        <w:trPr>
          <w:trHeight w:val="180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Преподаватель-организатор      </w:t>
            </w:r>
            <w:r w:rsidRPr="00F82850">
              <w:rPr>
                <w:rFonts w:ascii="Courier New" w:hAnsi="Courier New" w:cs="Courier New"/>
                <w:sz w:val="18"/>
                <w:szCs w:val="18"/>
              </w:rPr>
              <w:br/>
              <w:t xml:space="preserve">основ безопасности             </w:t>
            </w:r>
            <w:r w:rsidRPr="00F82850">
              <w:rPr>
                <w:rFonts w:ascii="Courier New" w:hAnsi="Courier New" w:cs="Courier New"/>
                <w:sz w:val="18"/>
                <w:szCs w:val="18"/>
              </w:rPr>
              <w:br/>
              <w:t xml:space="preserve">жизнедеятельности, допризывной </w:t>
            </w:r>
            <w:r w:rsidRPr="00F82850">
              <w:rPr>
                <w:rFonts w:ascii="Courier New" w:hAnsi="Courier New" w:cs="Courier New"/>
                <w:sz w:val="18"/>
                <w:szCs w:val="18"/>
              </w:rPr>
              <w:br/>
              <w:t xml:space="preserve">подготовки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преподаватель, ведущий занятия  </w:t>
            </w:r>
            <w:r w:rsidRPr="00F82850">
              <w:rPr>
                <w:rFonts w:ascii="Courier New" w:hAnsi="Courier New" w:cs="Courier New"/>
                <w:sz w:val="18"/>
                <w:szCs w:val="18"/>
              </w:rPr>
              <w:br/>
              <w:t xml:space="preserve">с обучающимися из курса "Основы          </w:t>
            </w:r>
            <w:r w:rsidRPr="00F82850">
              <w:rPr>
                <w:rFonts w:ascii="Courier New" w:hAnsi="Courier New" w:cs="Courier New"/>
                <w:sz w:val="18"/>
                <w:szCs w:val="18"/>
              </w:rPr>
              <w:br/>
              <w:t xml:space="preserve">безопасности жизнедеятельности" (ОБЖ),   </w:t>
            </w:r>
            <w:r w:rsidRPr="00F82850">
              <w:rPr>
                <w:rFonts w:ascii="Courier New" w:hAnsi="Courier New" w:cs="Courier New"/>
                <w:sz w:val="18"/>
                <w:szCs w:val="18"/>
              </w:rPr>
              <w:br/>
              <w:t xml:space="preserve">в том числе сверх учебной нагрузки,      </w:t>
            </w:r>
            <w:r w:rsidRPr="00F82850">
              <w:rPr>
                <w:rFonts w:ascii="Courier New" w:hAnsi="Courier New" w:cs="Courier New"/>
                <w:sz w:val="18"/>
                <w:szCs w:val="18"/>
              </w:rPr>
              <w:br/>
              <w:t xml:space="preserve">входящей в должностные обязанности       </w:t>
            </w:r>
            <w:r w:rsidRPr="00F82850">
              <w:rPr>
                <w:rFonts w:ascii="Courier New" w:hAnsi="Courier New" w:cs="Courier New"/>
                <w:sz w:val="18"/>
                <w:szCs w:val="18"/>
              </w:rPr>
              <w:br/>
              <w:t xml:space="preserve">преподавателя-организатора основ         </w:t>
            </w:r>
            <w:r w:rsidRPr="00F82850">
              <w:rPr>
                <w:rFonts w:ascii="Courier New" w:hAnsi="Courier New" w:cs="Courier New"/>
                <w:sz w:val="18"/>
                <w:szCs w:val="18"/>
              </w:rPr>
              <w:br/>
              <w:t xml:space="preserve">безопасности жизнедеятельности,          </w:t>
            </w:r>
            <w:r w:rsidRPr="00F82850">
              <w:rPr>
                <w:rFonts w:ascii="Courier New" w:hAnsi="Courier New" w:cs="Courier New"/>
                <w:sz w:val="18"/>
                <w:szCs w:val="18"/>
              </w:rPr>
              <w:br/>
              <w:t xml:space="preserve">допризывной подготовки;                  </w:t>
            </w:r>
            <w:r w:rsidRPr="00F82850">
              <w:rPr>
                <w:rFonts w:ascii="Courier New" w:hAnsi="Courier New" w:cs="Courier New"/>
                <w:sz w:val="18"/>
                <w:szCs w:val="18"/>
              </w:rPr>
              <w:br/>
              <w:t xml:space="preserve">учитель, преподаватель физкультуры       </w:t>
            </w:r>
            <w:r w:rsidRPr="00F82850">
              <w:rPr>
                <w:rFonts w:ascii="Courier New" w:hAnsi="Courier New" w:cs="Courier New"/>
                <w:sz w:val="18"/>
                <w:szCs w:val="18"/>
              </w:rPr>
              <w:br/>
              <w:t xml:space="preserve">(физвоспитания)                          </w:t>
            </w:r>
          </w:p>
        </w:tc>
      </w:tr>
      <w:tr w:rsidR="00F82850" w:rsidRPr="00F82850">
        <w:tblPrEx>
          <w:tblCellMar>
            <w:top w:w="0" w:type="dxa"/>
            <w:bottom w:w="0" w:type="dxa"/>
          </w:tblCellMar>
        </w:tblPrEx>
        <w:trPr>
          <w:trHeight w:val="108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Руководитель физвоспитания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физкультуры (физвоспитания);     </w:t>
            </w:r>
            <w:r w:rsidRPr="00F82850">
              <w:rPr>
                <w:rFonts w:ascii="Courier New" w:hAnsi="Courier New" w:cs="Courier New"/>
                <w:sz w:val="18"/>
                <w:szCs w:val="18"/>
              </w:rPr>
              <w:br/>
              <w:t xml:space="preserve">преподаватель физкультуры                </w:t>
            </w:r>
            <w:r w:rsidRPr="00F82850">
              <w:rPr>
                <w:rFonts w:ascii="Courier New" w:hAnsi="Courier New" w:cs="Courier New"/>
                <w:sz w:val="18"/>
                <w:szCs w:val="18"/>
              </w:rPr>
              <w:br/>
              <w:t xml:space="preserve">(физвоспитания); инструктор по           </w:t>
            </w:r>
            <w:r w:rsidRPr="00F82850">
              <w:rPr>
                <w:rFonts w:ascii="Courier New" w:hAnsi="Courier New" w:cs="Courier New"/>
                <w:sz w:val="18"/>
                <w:szCs w:val="18"/>
              </w:rPr>
              <w:br/>
              <w:t xml:space="preserve">физкультуре; учитель, преподаватель,     </w:t>
            </w:r>
            <w:r w:rsidRPr="00F82850">
              <w:rPr>
                <w:rFonts w:ascii="Courier New" w:hAnsi="Courier New" w:cs="Courier New"/>
                <w:sz w:val="18"/>
                <w:szCs w:val="18"/>
              </w:rPr>
              <w:br/>
              <w:t xml:space="preserve">ведущий занятия из курса "Основы         </w:t>
            </w:r>
            <w:r w:rsidRPr="00F82850">
              <w:rPr>
                <w:rFonts w:ascii="Courier New" w:hAnsi="Courier New" w:cs="Courier New"/>
                <w:sz w:val="18"/>
                <w:szCs w:val="18"/>
              </w:rPr>
              <w:br/>
              <w:t xml:space="preserve">безопасности жизнедеятельности" (ОБЖ)    </w:t>
            </w:r>
          </w:p>
        </w:tc>
      </w:tr>
      <w:tr w:rsidR="00F82850" w:rsidRPr="00F82850">
        <w:tblPrEx>
          <w:tblCellMar>
            <w:top w:w="0" w:type="dxa"/>
            <w:bottom w:w="0" w:type="dxa"/>
          </w:tblCellMar>
        </w:tblPrEx>
        <w:trPr>
          <w:trHeight w:val="162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Мастер производственного       </w:t>
            </w:r>
            <w:r w:rsidRPr="00F82850">
              <w:rPr>
                <w:rFonts w:ascii="Courier New" w:hAnsi="Courier New" w:cs="Courier New"/>
                <w:sz w:val="18"/>
                <w:szCs w:val="18"/>
              </w:rPr>
              <w:br/>
              <w:t xml:space="preserve">обучения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технологии; преподаватель,       </w:t>
            </w:r>
            <w:r w:rsidRPr="00F82850">
              <w:rPr>
                <w:rFonts w:ascii="Courier New" w:hAnsi="Courier New" w:cs="Courier New"/>
                <w:sz w:val="18"/>
                <w:szCs w:val="18"/>
              </w:rPr>
              <w:br/>
              <w:t xml:space="preserve">ведущий преподавательскую работу по      </w:t>
            </w:r>
            <w:r w:rsidRPr="00F82850">
              <w:rPr>
                <w:rFonts w:ascii="Courier New" w:hAnsi="Courier New" w:cs="Courier New"/>
                <w:sz w:val="18"/>
                <w:szCs w:val="18"/>
              </w:rPr>
              <w:br/>
              <w:t xml:space="preserve">аналогичной специальности; инструктор по </w:t>
            </w:r>
            <w:r w:rsidRPr="00F82850">
              <w:rPr>
                <w:rFonts w:ascii="Courier New" w:hAnsi="Courier New" w:cs="Courier New"/>
                <w:sz w:val="18"/>
                <w:szCs w:val="18"/>
              </w:rPr>
              <w:br/>
              <w:t xml:space="preserve">труду; старший педагог дополнительного   </w:t>
            </w:r>
            <w:r w:rsidRPr="00F82850">
              <w:rPr>
                <w:rFonts w:ascii="Courier New" w:hAnsi="Courier New" w:cs="Courier New"/>
                <w:sz w:val="18"/>
                <w:szCs w:val="18"/>
              </w:rPr>
              <w:br/>
              <w:t xml:space="preserve">образования, педагог дополнительного     </w:t>
            </w:r>
            <w:r w:rsidRPr="00F82850">
              <w:rPr>
                <w:rFonts w:ascii="Courier New" w:hAnsi="Courier New" w:cs="Courier New"/>
                <w:sz w:val="18"/>
                <w:szCs w:val="18"/>
              </w:rPr>
              <w:br/>
              <w:t xml:space="preserve">образования (при совпадении профиля      </w:t>
            </w:r>
            <w:r w:rsidRPr="00F82850">
              <w:rPr>
                <w:rFonts w:ascii="Courier New" w:hAnsi="Courier New" w:cs="Courier New"/>
                <w:sz w:val="18"/>
                <w:szCs w:val="18"/>
              </w:rPr>
              <w:br/>
              <w:t xml:space="preserve">кружка, направления дополнительной       </w:t>
            </w:r>
            <w:r w:rsidRPr="00F82850">
              <w:rPr>
                <w:rFonts w:ascii="Courier New" w:hAnsi="Courier New" w:cs="Courier New"/>
                <w:sz w:val="18"/>
                <w:szCs w:val="18"/>
              </w:rPr>
              <w:br/>
              <w:t xml:space="preserve">работы профилю работы по основной        </w:t>
            </w:r>
            <w:r w:rsidRPr="00F82850">
              <w:rPr>
                <w:rFonts w:ascii="Courier New" w:hAnsi="Courier New" w:cs="Courier New"/>
                <w:sz w:val="18"/>
                <w:szCs w:val="18"/>
              </w:rPr>
              <w:br/>
              <w:t xml:space="preserve">должности)                               </w:t>
            </w:r>
          </w:p>
        </w:tc>
      </w:tr>
      <w:tr w:rsidR="00F82850" w:rsidRPr="00F82850">
        <w:tblPrEx>
          <w:tblCellMar>
            <w:top w:w="0" w:type="dxa"/>
            <w:bottom w:w="0" w:type="dxa"/>
          </w:tblCellMar>
        </w:tblPrEx>
        <w:trPr>
          <w:trHeight w:val="36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технологии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Мастер производственного обучения;       </w:t>
            </w:r>
            <w:r w:rsidRPr="00F82850">
              <w:rPr>
                <w:rFonts w:ascii="Courier New" w:hAnsi="Courier New" w:cs="Courier New"/>
                <w:sz w:val="18"/>
                <w:szCs w:val="18"/>
              </w:rPr>
              <w:br/>
              <w:t xml:space="preserve">инструктор по труду                      </w:t>
            </w:r>
          </w:p>
        </w:tc>
      </w:tr>
      <w:tr w:rsidR="00F82850" w:rsidRPr="00F82850">
        <w:tblPrEx>
          <w:tblCellMar>
            <w:top w:w="0" w:type="dxa"/>
            <w:bottom w:w="0" w:type="dxa"/>
          </w:tblCellMar>
        </w:tblPrEx>
        <w:trPr>
          <w:trHeight w:val="216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Учитель-дефектолог, учитель-   </w:t>
            </w:r>
            <w:r w:rsidRPr="00F82850">
              <w:rPr>
                <w:rFonts w:ascii="Courier New" w:hAnsi="Courier New" w:cs="Courier New"/>
                <w:sz w:val="18"/>
                <w:szCs w:val="18"/>
              </w:rPr>
              <w:br/>
              <w:t xml:space="preserve">логопед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Учитель-логопед; учитель-дефектолог;     </w:t>
            </w:r>
            <w:r w:rsidRPr="00F82850">
              <w:rPr>
                <w:rFonts w:ascii="Courier New" w:hAnsi="Courier New" w:cs="Courier New"/>
                <w:sz w:val="18"/>
                <w:szCs w:val="18"/>
              </w:rPr>
              <w:br/>
              <w:t xml:space="preserve">учитель (независимо от преподаваемого    </w:t>
            </w:r>
            <w:r w:rsidRPr="00F82850">
              <w:rPr>
                <w:rFonts w:ascii="Courier New" w:hAnsi="Courier New" w:cs="Courier New"/>
                <w:sz w:val="18"/>
                <w:szCs w:val="18"/>
              </w:rPr>
              <w:br/>
              <w:t xml:space="preserve">предмета либо в начальных классах) в     </w:t>
            </w:r>
            <w:r w:rsidRPr="00F82850">
              <w:rPr>
                <w:rFonts w:ascii="Courier New" w:hAnsi="Courier New" w:cs="Courier New"/>
                <w:sz w:val="18"/>
                <w:szCs w:val="18"/>
              </w:rPr>
              <w:br/>
              <w:t xml:space="preserve">специальных (коррекционных) классах для  </w:t>
            </w:r>
            <w:r w:rsidRPr="00F82850">
              <w:rPr>
                <w:rFonts w:ascii="Courier New" w:hAnsi="Courier New" w:cs="Courier New"/>
                <w:sz w:val="18"/>
                <w:szCs w:val="18"/>
              </w:rPr>
              <w:br/>
              <w:t xml:space="preserve">детей с ограниченными возможностями      </w:t>
            </w:r>
            <w:r w:rsidRPr="00F82850">
              <w:rPr>
                <w:rFonts w:ascii="Courier New" w:hAnsi="Courier New" w:cs="Courier New"/>
                <w:sz w:val="18"/>
                <w:szCs w:val="18"/>
              </w:rPr>
              <w:br/>
              <w:t xml:space="preserve">здоровья;                                </w:t>
            </w:r>
            <w:r w:rsidRPr="00F82850">
              <w:rPr>
                <w:rFonts w:ascii="Courier New" w:hAnsi="Courier New" w:cs="Courier New"/>
                <w:sz w:val="18"/>
                <w:szCs w:val="18"/>
              </w:rPr>
              <w:br/>
              <w:t xml:space="preserve">воспитатель, педагог дополнительного     </w:t>
            </w:r>
            <w:r w:rsidRPr="00F82850">
              <w:rPr>
                <w:rFonts w:ascii="Courier New" w:hAnsi="Courier New" w:cs="Courier New"/>
                <w:sz w:val="18"/>
                <w:szCs w:val="18"/>
              </w:rPr>
              <w:br/>
              <w:t xml:space="preserve">образования, старший педагог             </w:t>
            </w:r>
            <w:r w:rsidRPr="00F82850">
              <w:rPr>
                <w:rFonts w:ascii="Courier New" w:hAnsi="Courier New" w:cs="Courier New"/>
                <w:sz w:val="18"/>
                <w:szCs w:val="18"/>
              </w:rPr>
              <w:br/>
              <w:t xml:space="preserve">дополнительного образования (при         </w:t>
            </w:r>
            <w:r w:rsidRPr="00F82850">
              <w:rPr>
                <w:rFonts w:ascii="Courier New" w:hAnsi="Courier New" w:cs="Courier New"/>
                <w:sz w:val="18"/>
                <w:szCs w:val="18"/>
              </w:rPr>
              <w:br/>
              <w:t xml:space="preserve">совпадении профиля кружка, направления   </w:t>
            </w:r>
            <w:r w:rsidRPr="00F82850">
              <w:rPr>
                <w:rFonts w:ascii="Courier New" w:hAnsi="Courier New" w:cs="Courier New"/>
                <w:sz w:val="18"/>
                <w:szCs w:val="18"/>
              </w:rPr>
              <w:br/>
              <w:t xml:space="preserve">дополнительной работы профилю работы по  </w:t>
            </w:r>
            <w:r w:rsidRPr="00F82850">
              <w:rPr>
                <w:rFonts w:ascii="Courier New" w:hAnsi="Courier New" w:cs="Courier New"/>
                <w:sz w:val="18"/>
                <w:szCs w:val="18"/>
              </w:rPr>
              <w:br/>
              <w:t xml:space="preserve">основной должности)                      </w:t>
            </w:r>
          </w:p>
        </w:tc>
      </w:tr>
      <w:tr w:rsidR="00F82850" w:rsidRPr="00F82850">
        <w:tblPrEx>
          <w:tblCellMar>
            <w:top w:w="0" w:type="dxa"/>
            <w:bottom w:w="0" w:type="dxa"/>
          </w:tblCellMar>
        </w:tblPrEx>
        <w:trPr>
          <w:trHeight w:val="270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музыки                 </w:t>
            </w:r>
            <w:r w:rsidRPr="00F82850">
              <w:rPr>
                <w:rFonts w:ascii="Courier New" w:hAnsi="Courier New" w:cs="Courier New"/>
                <w:sz w:val="18"/>
                <w:szCs w:val="18"/>
              </w:rPr>
              <w:br/>
              <w:t>общеобразовательного учреждения</w:t>
            </w:r>
            <w:r w:rsidRPr="00F82850">
              <w:rPr>
                <w:rFonts w:ascii="Courier New" w:hAnsi="Courier New" w:cs="Courier New"/>
                <w:sz w:val="18"/>
                <w:szCs w:val="18"/>
              </w:rPr>
              <w:br/>
              <w:t>либо структурного подразделения</w:t>
            </w:r>
            <w:r w:rsidRPr="00F82850">
              <w:rPr>
                <w:rFonts w:ascii="Courier New" w:hAnsi="Courier New" w:cs="Courier New"/>
                <w:sz w:val="18"/>
                <w:szCs w:val="18"/>
              </w:rPr>
              <w:br/>
              <w:t xml:space="preserve">образовательного учреждения,   </w:t>
            </w:r>
            <w:r w:rsidRPr="00F82850">
              <w:rPr>
                <w:rFonts w:ascii="Courier New" w:hAnsi="Courier New" w:cs="Courier New"/>
                <w:sz w:val="18"/>
                <w:szCs w:val="18"/>
              </w:rPr>
              <w:br/>
              <w:t xml:space="preserve">реализующего                   </w:t>
            </w:r>
            <w:r w:rsidRPr="00F82850">
              <w:rPr>
                <w:rFonts w:ascii="Courier New" w:hAnsi="Courier New" w:cs="Courier New"/>
                <w:sz w:val="18"/>
                <w:szCs w:val="18"/>
              </w:rPr>
              <w:br/>
              <w:t xml:space="preserve">общеобразовательную программу; </w:t>
            </w:r>
            <w:r w:rsidRPr="00F82850">
              <w:rPr>
                <w:rFonts w:ascii="Courier New" w:hAnsi="Courier New" w:cs="Courier New"/>
                <w:sz w:val="18"/>
                <w:szCs w:val="18"/>
              </w:rPr>
              <w:br/>
              <w:t xml:space="preserve">преподаватель музыкальной      </w:t>
            </w:r>
            <w:r w:rsidRPr="00F82850">
              <w:rPr>
                <w:rFonts w:ascii="Courier New" w:hAnsi="Courier New" w:cs="Courier New"/>
                <w:sz w:val="18"/>
                <w:szCs w:val="18"/>
              </w:rPr>
              <w:br/>
              <w:t xml:space="preserve">дисциплины образовательного    </w:t>
            </w:r>
            <w:r w:rsidRPr="00F82850">
              <w:rPr>
                <w:rFonts w:ascii="Courier New" w:hAnsi="Courier New" w:cs="Courier New"/>
                <w:sz w:val="18"/>
                <w:szCs w:val="18"/>
              </w:rPr>
              <w:br/>
              <w:t xml:space="preserve">учреждения среднего            </w:t>
            </w:r>
            <w:r w:rsidRPr="00F82850">
              <w:rPr>
                <w:rFonts w:ascii="Courier New" w:hAnsi="Courier New" w:cs="Courier New"/>
                <w:sz w:val="18"/>
                <w:szCs w:val="18"/>
              </w:rPr>
              <w:br/>
              <w:t xml:space="preserve">профессионального образования  </w:t>
            </w:r>
            <w:r w:rsidRPr="00F82850">
              <w:rPr>
                <w:rFonts w:ascii="Courier New" w:hAnsi="Courier New" w:cs="Courier New"/>
                <w:sz w:val="18"/>
                <w:szCs w:val="18"/>
              </w:rPr>
              <w:br/>
              <w:t>либо структурного подразделения</w:t>
            </w:r>
            <w:r w:rsidRPr="00F82850">
              <w:rPr>
                <w:rFonts w:ascii="Courier New" w:hAnsi="Courier New" w:cs="Courier New"/>
                <w:sz w:val="18"/>
                <w:szCs w:val="18"/>
              </w:rPr>
              <w:br/>
              <w:t xml:space="preserve">образовательного учреждения,   </w:t>
            </w:r>
            <w:r w:rsidRPr="00F82850">
              <w:rPr>
                <w:rFonts w:ascii="Courier New" w:hAnsi="Courier New" w:cs="Courier New"/>
                <w:sz w:val="18"/>
                <w:szCs w:val="18"/>
              </w:rPr>
              <w:br/>
              <w:t xml:space="preserve">реализующего образовательную   </w:t>
            </w:r>
            <w:r w:rsidRPr="00F82850">
              <w:rPr>
                <w:rFonts w:ascii="Courier New" w:hAnsi="Courier New" w:cs="Courier New"/>
                <w:sz w:val="18"/>
                <w:szCs w:val="18"/>
              </w:rPr>
              <w:br/>
              <w:t xml:space="preserve">программу среднего             </w:t>
            </w:r>
            <w:r w:rsidRPr="00F82850">
              <w:rPr>
                <w:rFonts w:ascii="Courier New" w:hAnsi="Courier New" w:cs="Courier New"/>
                <w:sz w:val="18"/>
                <w:szCs w:val="18"/>
              </w:rPr>
              <w:br/>
              <w:t xml:space="preserve">профессионального образования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Преподаватель детской музыкальной школы  </w:t>
            </w:r>
            <w:r w:rsidRPr="00F82850">
              <w:rPr>
                <w:rFonts w:ascii="Courier New" w:hAnsi="Courier New" w:cs="Courier New"/>
                <w:sz w:val="18"/>
                <w:szCs w:val="18"/>
              </w:rPr>
              <w:br/>
              <w:t xml:space="preserve">(школы искусств, культуры);              </w:t>
            </w:r>
            <w:r w:rsidRPr="00F82850">
              <w:rPr>
                <w:rFonts w:ascii="Courier New" w:hAnsi="Courier New" w:cs="Courier New"/>
                <w:sz w:val="18"/>
                <w:szCs w:val="18"/>
              </w:rPr>
              <w:br/>
              <w:t xml:space="preserve">музыкальный руководитель; концертмейстер </w:t>
            </w:r>
          </w:p>
        </w:tc>
      </w:tr>
      <w:tr w:rsidR="00F82850" w:rsidRPr="00F82850">
        <w:tblPrEx>
          <w:tblCellMar>
            <w:top w:w="0" w:type="dxa"/>
            <w:bottom w:w="0" w:type="dxa"/>
          </w:tblCellMar>
        </w:tblPrEx>
        <w:trPr>
          <w:trHeight w:val="216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Преподаватель детской          </w:t>
            </w:r>
            <w:r w:rsidRPr="00F82850">
              <w:rPr>
                <w:rFonts w:ascii="Courier New" w:hAnsi="Courier New" w:cs="Courier New"/>
                <w:sz w:val="18"/>
                <w:szCs w:val="18"/>
              </w:rPr>
              <w:br/>
              <w:t xml:space="preserve">музыкальной, художественной    </w:t>
            </w:r>
            <w:r w:rsidRPr="00F82850">
              <w:rPr>
                <w:rFonts w:ascii="Courier New" w:hAnsi="Courier New" w:cs="Courier New"/>
                <w:sz w:val="18"/>
                <w:szCs w:val="18"/>
              </w:rPr>
              <w:br/>
              <w:t xml:space="preserve">школы (школы искусств,         </w:t>
            </w:r>
            <w:r w:rsidRPr="00F82850">
              <w:rPr>
                <w:rFonts w:ascii="Courier New" w:hAnsi="Courier New" w:cs="Courier New"/>
                <w:sz w:val="18"/>
                <w:szCs w:val="18"/>
              </w:rPr>
              <w:br/>
              <w:t xml:space="preserve">культуры); концертмейстер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музыки общеобразовательного      </w:t>
            </w:r>
            <w:r w:rsidRPr="00F82850">
              <w:rPr>
                <w:rFonts w:ascii="Courier New" w:hAnsi="Courier New" w:cs="Courier New"/>
                <w:sz w:val="18"/>
                <w:szCs w:val="18"/>
              </w:rPr>
              <w:br/>
              <w:t xml:space="preserve">учреждения либо структурного             </w:t>
            </w:r>
            <w:r w:rsidRPr="00F82850">
              <w:rPr>
                <w:rFonts w:ascii="Courier New" w:hAnsi="Courier New" w:cs="Courier New"/>
                <w:sz w:val="18"/>
                <w:szCs w:val="18"/>
              </w:rPr>
              <w:br/>
              <w:t xml:space="preserve">подразделения образовательного           </w:t>
            </w:r>
            <w:r w:rsidRPr="00F82850">
              <w:rPr>
                <w:rFonts w:ascii="Courier New" w:hAnsi="Courier New" w:cs="Courier New"/>
                <w:sz w:val="18"/>
                <w:szCs w:val="18"/>
              </w:rPr>
              <w:br/>
              <w:t xml:space="preserve">учреждения, реализующего                 </w:t>
            </w:r>
            <w:r w:rsidRPr="00F82850">
              <w:rPr>
                <w:rFonts w:ascii="Courier New" w:hAnsi="Courier New" w:cs="Courier New"/>
                <w:sz w:val="18"/>
                <w:szCs w:val="18"/>
              </w:rPr>
              <w:br/>
              <w:t xml:space="preserve">общеобразовательную программу;           </w:t>
            </w:r>
            <w:r w:rsidRPr="00F82850">
              <w:rPr>
                <w:rFonts w:ascii="Courier New" w:hAnsi="Courier New" w:cs="Courier New"/>
                <w:sz w:val="18"/>
                <w:szCs w:val="18"/>
              </w:rPr>
              <w:br/>
              <w:t xml:space="preserve">преподаватель музыкальной дисциплины     </w:t>
            </w:r>
            <w:r w:rsidRPr="00F82850">
              <w:rPr>
                <w:rFonts w:ascii="Courier New" w:hAnsi="Courier New" w:cs="Courier New"/>
                <w:sz w:val="18"/>
                <w:szCs w:val="18"/>
              </w:rPr>
              <w:br/>
              <w:t xml:space="preserve">образовательного учреждения среднего     </w:t>
            </w:r>
            <w:r w:rsidRPr="00F82850">
              <w:rPr>
                <w:rFonts w:ascii="Courier New" w:hAnsi="Courier New" w:cs="Courier New"/>
                <w:sz w:val="18"/>
                <w:szCs w:val="18"/>
              </w:rPr>
              <w:br/>
              <w:t xml:space="preserve">профессионального образования либо       </w:t>
            </w:r>
            <w:r w:rsidRPr="00F82850">
              <w:rPr>
                <w:rFonts w:ascii="Courier New" w:hAnsi="Courier New" w:cs="Courier New"/>
                <w:sz w:val="18"/>
                <w:szCs w:val="18"/>
              </w:rPr>
              <w:br/>
              <w:t xml:space="preserve">структурного подразделения               </w:t>
            </w:r>
            <w:r w:rsidRPr="00F82850">
              <w:rPr>
                <w:rFonts w:ascii="Courier New" w:hAnsi="Courier New" w:cs="Courier New"/>
                <w:sz w:val="18"/>
                <w:szCs w:val="18"/>
              </w:rPr>
              <w:br/>
              <w:t xml:space="preserve">образовательного учреждения,             </w:t>
            </w:r>
            <w:r w:rsidRPr="00F82850">
              <w:rPr>
                <w:rFonts w:ascii="Courier New" w:hAnsi="Courier New" w:cs="Courier New"/>
                <w:sz w:val="18"/>
                <w:szCs w:val="18"/>
              </w:rPr>
              <w:br/>
              <w:t xml:space="preserve">реализующего образовательную программу   </w:t>
            </w:r>
            <w:r w:rsidRPr="00F82850">
              <w:rPr>
                <w:rFonts w:ascii="Courier New" w:hAnsi="Courier New" w:cs="Courier New"/>
                <w:sz w:val="18"/>
                <w:szCs w:val="18"/>
              </w:rPr>
              <w:br/>
              <w:t xml:space="preserve">среднего профессионального образования   </w:t>
            </w:r>
          </w:p>
        </w:tc>
      </w:tr>
      <w:tr w:rsidR="00F82850" w:rsidRPr="00F82850">
        <w:tblPrEx>
          <w:tblCellMar>
            <w:top w:w="0" w:type="dxa"/>
            <w:bottom w:w="0" w:type="dxa"/>
          </w:tblCellMar>
        </w:tblPrEx>
        <w:trPr>
          <w:trHeight w:val="72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Старший тренер-преподаватель;  </w:t>
            </w:r>
            <w:r w:rsidRPr="00F82850">
              <w:rPr>
                <w:rFonts w:ascii="Courier New" w:hAnsi="Courier New" w:cs="Courier New"/>
                <w:sz w:val="18"/>
                <w:szCs w:val="18"/>
              </w:rPr>
              <w:br/>
              <w:t xml:space="preserve">тренер-преподаватель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физкультуры (физвоспитания);     </w:t>
            </w:r>
            <w:r w:rsidRPr="00F82850">
              <w:rPr>
                <w:rFonts w:ascii="Courier New" w:hAnsi="Courier New" w:cs="Courier New"/>
                <w:sz w:val="18"/>
                <w:szCs w:val="18"/>
              </w:rPr>
              <w:br/>
              <w:t xml:space="preserve">преподаватель физкультуры                </w:t>
            </w:r>
            <w:r w:rsidRPr="00F82850">
              <w:rPr>
                <w:rFonts w:ascii="Courier New" w:hAnsi="Courier New" w:cs="Courier New"/>
                <w:sz w:val="18"/>
                <w:szCs w:val="18"/>
              </w:rPr>
              <w:br/>
              <w:t xml:space="preserve">(физвоспитания);                         </w:t>
            </w:r>
            <w:r w:rsidRPr="00F82850">
              <w:rPr>
                <w:rFonts w:ascii="Courier New" w:hAnsi="Courier New" w:cs="Courier New"/>
                <w:sz w:val="18"/>
                <w:szCs w:val="18"/>
              </w:rPr>
              <w:br/>
              <w:t xml:space="preserve">инструктор по физкультуре                </w:t>
            </w:r>
          </w:p>
        </w:tc>
      </w:tr>
      <w:tr w:rsidR="00F82850" w:rsidRPr="00F82850">
        <w:tblPrEx>
          <w:tblCellMar>
            <w:top w:w="0" w:type="dxa"/>
            <w:bottom w:w="0" w:type="dxa"/>
          </w:tblCellMar>
        </w:tblPrEx>
        <w:trPr>
          <w:trHeight w:val="72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физкультуры            </w:t>
            </w:r>
            <w:r w:rsidRPr="00F82850">
              <w:rPr>
                <w:rFonts w:ascii="Courier New" w:hAnsi="Courier New" w:cs="Courier New"/>
                <w:sz w:val="18"/>
                <w:szCs w:val="18"/>
              </w:rPr>
              <w:br/>
              <w:t xml:space="preserve">(физвоспитания); преподаватель </w:t>
            </w:r>
            <w:r w:rsidRPr="00F82850">
              <w:rPr>
                <w:rFonts w:ascii="Courier New" w:hAnsi="Courier New" w:cs="Courier New"/>
                <w:sz w:val="18"/>
                <w:szCs w:val="18"/>
              </w:rPr>
              <w:br/>
              <w:t xml:space="preserve">физкультуры (физвоспитания);   </w:t>
            </w:r>
            <w:r w:rsidRPr="00F82850">
              <w:rPr>
                <w:rFonts w:ascii="Courier New" w:hAnsi="Courier New" w:cs="Courier New"/>
                <w:sz w:val="18"/>
                <w:szCs w:val="18"/>
              </w:rPr>
              <w:br/>
              <w:t xml:space="preserve">инструктор по физкультуре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Старший тренер-преподаватель; тренер-    </w:t>
            </w:r>
            <w:r w:rsidRPr="00F82850">
              <w:rPr>
                <w:rFonts w:ascii="Courier New" w:hAnsi="Courier New" w:cs="Courier New"/>
                <w:sz w:val="18"/>
                <w:szCs w:val="18"/>
              </w:rPr>
              <w:br/>
              <w:t xml:space="preserve">преподаватель                            </w:t>
            </w:r>
          </w:p>
        </w:tc>
      </w:tr>
      <w:tr w:rsidR="00F82850" w:rsidRPr="00F82850">
        <w:tblPrEx>
          <w:tblCellMar>
            <w:top w:w="0" w:type="dxa"/>
            <w:bottom w:w="0" w:type="dxa"/>
          </w:tblCellMar>
        </w:tblPrEx>
        <w:trPr>
          <w:trHeight w:val="162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Преподаватель образовательного </w:t>
            </w:r>
            <w:r w:rsidRPr="00F82850">
              <w:rPr>
                <w:rFonts w:ascii="Courier New" w:hAnsi="Courier New" w:cs="Courier New"/>
                <w:sz w:val="18"/>
                <w:szCs w:val="18"/>
              </w:rPr>
              <w:br/>
              <w:t xml:space="preserve">учреждения начального или      </w:t>
            </w:r>
            <w:r w:rsidRPr="00F82850">
              <w:rPr>
                <w:rFonts w:ascii="Courier New" w:hAnsi="Courier New" w:cs="Courier New"/>
                <w:sz w:val="18"/>
                <w:szCs w:val="18"/>
              </w:rPr>
              <w:br/>
              <w:t xml:space="preserve">среднего профессионального     </w:t>
            </w:r>
            <w:r w:rsidRPr="00F82850">
              <w:rPr>
                <w:rFonts w:ascii="Courier New" w:hAnsi="Courier New" w:cs="Courier New"/>
                <w:sz w:val="18"/>
                <w:szCs w:val="18"/>
              </w:rPr>
              <w:br/>
              <w:t xml:space="preserve">образования либо структурного  </w:t>
            </w:r>
            <w:r w:rsidRPr="00F82850">
              <w:rPr>
                <w:rFonts w:ascii="Courier New" w:hAnsi="Courier New" w:cs="Courier New"/>
                <w:sz w:val="18"/>
                <w:szCs w:val="18"/>
              </w:rPr>
              <w:br/>
              <w:t xml:space="preserve">подразделения образовательного </w:t>
            </w:r>
            <w:r w:rsidRPr="00F82850">
              <w:rPr>
                <w:rFonts w:ascii="Courier New" w:hAnsi="Courier New" w:cs="Courier New"/>
                <w:sz w:val="18"/>
                <w:szCs w:val="18"/>
              </w:rPr>
              <w:br/>
              <w:t xml:space="preserve">учреждения, реализующего       </w:t>
            </w:r>
            <w:r w:rsidRPr="00F82850">
              <w:rPr>
                <w:rFonts w:ascii="Courier New" w:hAnsi="Courier New" w:cs="Courier New"/>
                <w:sz w:val="18"/>
                <w:szCs w:val="18"/>
              </w:rPr>
              <w:br/>
              <w:t xml:space="preserve">образовательную программу      </w:t>
            </w:r>
            <w:r w:rsidRPr="00F82850">
              <w:rPr>
                <w:rFonts w:ascii="Courier New" w:hAnsi="Courier New" w:cs="Courier New"/>
                <w:sz w:val="18"/>
                <w:szCs w:val="18"/>
              </w:rPr>
              <w:br/>
              <w:t xml:space="preserve">начального или среднего        </w:t>
            </w:r>
            <w:r w:rsidRPr="00F82850">
              <w:rPr>
                <w:rFonts w:ascii="Courier New" w:hAnsi="Courier New" w:cs="Courier New"/>
                <w:sz w:val="18"/>
                <w:szCs w:val="18"/>
              </w:rPr>
              <w:br/>
              <w:t xml:space="preserve">профессионального образования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того же предмета (дисциплины)    </w:t>
            </w:r>
            <w:r w:rsidRPr="00F82850">
              <w:rPr>
                <w:rFonts w:ascii="Courier New" w:hAnsi="Courier New" w:cs="Courier New"/>
                <w:sz w:val="18"/>
                <w:szCs w:val="18"/>
              </w:rPr>
              <w:br/>
              <w:t xml:space="preserve">общеобразовательного учреждения либо     </w:t>
            </w:r>
            <w:r w:rsidRPr="00F82850">
              <w:rPr>
                <w:rFonts w:ascii="Courier New" w:hAnsi="Courier New" w:cs="Courier New"/>
                <w:sz w:val="18"/>
                <w:szCs w:val="18"/>
              </w:rPr>
              <w:br/>
              <w:t xml:space="preserve">структурного подразделения, реализующего </w:t>
            </w:r>
            <w:r w:rsidRPr="00F82850">
              <w:rPr>
                <w:rFonts w:ascii="Courier New" w:hAnsi="Courier New" w:cs="Courier New"/>
                <w:sz w:val="18"/>
                <w:szCs w:val="18"/>
              </w:rPr>
              <w:br/>
              <w:t xml:space="preserve">общеобразовательную программу            </w:t>
            </w:r>
          </w:p>
        </w:tc>
      </w:tr>
      <w:tr w:rsidR="00F82850" w:rsidRPr="00F82850">
        <w:tblPrEx>
          <w:tblCellMar>
            <w:top w:w="0" w:type="dxa"/>
            <w:bottom w:w="0" w:type="dxa"/>
          </w:tblCellMar>
        </w:tblPrEx>
        <w:trPr>
          <w:trHeight w:val="1620"/>
          <w:tblCellSpacing w:w="5" w:type="nil"/>
        </w:trPr>
        <w:tc>
          <w:tcPr>
            <w:tcW w:w="39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Учитель общеобразовательного   </w:t>
            </w:r>
            <w:r w:rsidRPr="00F82850">
              <w:rPr>
                <w:rFonts w:ascii="Courier New" w:hAnsi="Courier New" w:cs="Courier New"/>
                <w:sz w:val="18"/>
                <w:szCs w:val="18"/>
              </w:rPr>
              <w:br/>
              <w:t xml:space="preserve">учреждения либо структурного   </w:t>
            </w:r>
            <w:r w:rsidRPr="00F82850">
              <w:rPr>
                <w:rFonts w:ascii="Courier New" w:hAnsi="Courier New" w:cs="Courier New"/>
                <w:sz w:val="18"/>
                <w:szCs w:val="18"/>
              </w:rPr>
              <w:br/>
              <w:t xml:space="preserve">подразделения, реализующего    </w:t>
            </w:r>
            <w:r w:rsidRPr="00F82850">
              <w:rPr>
                <w:rFonts w:ascii="Courier New" w:hAnsi="Courier New" w:cs="Courier New"/>
                <w:sz w:val="18"/>
                <w:szCs w:val="18"/>
              </w:rPr>
              <w:br/>
              <w:t xml:space="preserve">общеобразовательную программу  </w:t>
            </w:r>
          </w:p>
        </w:tc>
        <w:tc>
          <w:tcPr>
            <w:tcW w:w="5160" w:type="dxa"/>
            <w:tcBorders>
              <w:left w:val="single" w:sz="4" w:space="0" w:color="auto"/>
              <w:bottom w:val="single" w:sz="4" w:space="0" w:color="auto"/>
              <w:right w:val="single" w:sz="4" w:space="0" w:color="auto"/>
            </w:tcBorders>
          </w:tcPr>
          <w:p w:rsidR="00F82850" w:rsidRPr="00F82850" w:rsidRDefault="00F82850">
            <w:pPr>
              <w:pStyle w:val="ConsPlusCell"/>
              <w:rPr>
                <w:rFonts w:ascii="Courier New" w:hAnsi="Courier New" w:cs="Courier New"/>
                <w:sz w:val="18"/>
                <w:szCs w:val="18"/>
              </w:rPr>
            </w:pPr>
            <w:r w:rsidRPr="00F82850">
              <w:rPr>
                <w:rFonts w:ascii="Courier New" w:hAnsi="Courier New" w:cs="Courier New"/>
                <w:sz w:val="18"/>
                <w:szCs w:val="18"/>
              </w:rPr>
              <w:t xml:space="preserve">Преподаватель того же предмета           </w:t>
            </w:r>
            <w:r w:rsidRPr="00F82850">
              <w:rPr>
                <w:rFonts w:ascii="Courier New" w:hAnsi="Courier New" w:cs="Courier New"/>
                <w:sz w:val="18"/>
                <w:szCs w:val="18"/>
              </w:rPr>
              <w:br/>
              <w:t xml:space="preserve">(дисциплины) образовательного учреждения </w:t>
            </w:r>
            <w:r w:rsidRPr="00F82850">
              <w:rPr>
                <w:rFonts w:ascii="Courier New" w:hAnsi="Courier New" w:cs="Courier New"/>
                <w:sz w:val="18"/>
                <w:szCs w:val="18"/>
              </w:rPr>
              <w:br/>
              <w:t xml:space="preserve">начального или среднего                  </w:t>
            </w:r>
            <w:r w:rsidRPr="00F82850">
              <w:rPr>
                <w:rFonts w:ascii="Courier New" w:hAnsi="Courier New" w:cs="Courier New"/>
                <w:sz w:val="18"/>
                <w:szCs w:val="18"/>
              </w:rPr>
              <w:br/>
              <w:t xml:space="preserve">профессионального образования,           </w:t>
            </w:r>
            <w:r w:rsidRPr="00F82850">
              <w:rPr>
                <w:rFonts w:ascii="Courier New" w:hAnsi="Courier New" w:cs="Courier New"/>
                <w:sz w:val="18"/>
                <w:szCs w:val="18"/>
              </w:rPr>
              <w:br/>
              <w:t xml:space="preserve">структурного подразделения               </w:t>
            </w:r>
            <w:r w:rsidRPr="00F82850">
              <w:rPr>
                <w:rFonts w:ascii="Courier New" w:hAnsi="Courier New" w:cs="Courier New"/>
                <w:sz w:val="18"/>
                <w:szCs w:val="18"/>
              </w:rPr>
              <w:br/>
              <w:t xml:space="preserve">образовательного учреждения,             </w:t>
            </w:r>
            <w:r w:rsidRPr="00F82850">
              <w:rPr>
                <w:rFonts w:ascii="Courier New" w:hAnsi="Courier New" w:cs="Courier New"/>
                <w:sz w:val="18"/>
                <w:szCs w:val="18"/>
              </w:rPr>
              <w:br/>
              <w:t xml:space="preserve">реализующего образовательную программу   </w:t>
            </w:r>
            <w:r w:rsidRPr="00F82850">
              <w:rPr>
                <w:rFonts w:ascii="Courier New" w:hAnsi="Courier New" w:cs="Courier New"/>
                <w:sz w:val="18"/>
                <w:szCs w:val="18"/>
              </w:rPr>
              <w:br/>
              <w:t xml:space="preserve">начального или среднего                  </w:t>
            </w:r>
            <w:r w:rsidRPr="00F82850">
              <w:rPr>
                <w:rFonts w:ascii="Courier New" w:hAnsi="Courier New" w:cs="Courier New"/>
                <w:sz w:val="18"/>
                <w:szCs w:val="18"/>
              </w:rPr>
              <w:br/>
              <w:t xml:space="preserve">профессионального образования            </w:t>
            </w:r>
          </w:p>
        </w:tc>
      </w:tr>
    </w:tbl>
    <w:p w:rsidR="00F82850" w:rsidRDefault="00F82850">
      <w:pPr>
        <w:widowControl w:val="0"/>
        <w:autoSpaceDE w:val="0"/>
        <w:autoSpaceDN w:val="0"/>
        <w:adjustRightInd w:val="0"/>
        <w:spacing w:after="0" w:line="240" w:lineRule="auto"/>
        <w:ind w:firstLine="540"/>
        <w:jc w:val="both"/>
        <w:rPr>
          <w:rFonts w:cs="Calibri"/>
          <w:sz w:val="18"/>
          <w:szCs w:val="18"/>
        </w:rPr>
      </w:pPr>
    </w:p>
    <w:p w:rsidR="00F82850" w:rsidRDefault="00F82850">
      <w:pPr>
        <w:widowControl w:val="0"/>
        <w:autoSpaceDE w:val="0"/>
        <w:autoSpaceDN w:val="0"/>
        <w:adjustRightInd w:val="0"/>
        <w:spacing w:after="0" w:line="240" w:lineRule="auto"/>
        <w:ind w:firstLine="540"/>
        <w:jc w:val="both"/>
        <w:rPr>
          <w:rFonts w:cs="Calibri"/>
          <w:sz w:val="18"/>
          <w:szCs w:val="18"/>
        </w:rPr>
      </w:pPr>
    </w:p>
    <w:p w:rsidR="00F82850" w:rsidRDefault="00F82850">
      <w:pPr>
        <w:widowControl w:val="0"/>
        <w:pBdr>
          <w:bottom w:val="single" w:sz="6" w:space="0" w:color="auto"/>
        </w:pBdr>
        <w:autoSpaceDE w:val="0"/>
        <w:autoSpaceDN w:val="0"/>
        <w:adjustRightInd w:val="0"/>
        <w:spacing w:after="0" w:line="240" w:lineRule="auto"/>
        <w:rPr>
          <w:rFonts w:cs="Calibri"/>
          <w:sz w:val="5"/>
          <w:szCs w:val="5"/>
        </w:rPr>
      </w:pPr>
    </w:p>
    <w:p w:rsidR="00DD14CB" w:rsidRDefault="00DD14CB"/>
    <w:sectPr w:rsidR="00DD14CB" w:rsidSect="00F82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50"/>
    <w:rsid w:val="00001FA5"/>
    <w:rsid w:val="00003B3C"/>
    <w:rsid w:val="00007BDD"/>
    <w:rsid w:val="00044B28"/>
    <w:rsid w:val="000B0F1A"/>
    <w:rsid w:val="000B11AC"/>
    <w:rsid w:val="000D755F"/>
    <w:rsid w:val="000F6006"/>
    <w:rsid w:val="00131C38"/>
    <w:rsid w:val="00140FE7"/>
    <w:rsid w:val="00160094"/>
    <w:rsid w:val="0018668B"/>
    <w:rsid w:val="001947A1"/>
    <w:rsid w:val="001B36B5"/>
    <w:rsid w:val="00216479"/>
    <w:rsid w:val="0022709F"/>
    <w:rsid w:val="002370A7"/>
    <w:rsid w:val="00246C3A"/>
    <w:rsid w:val="002510A5"/>
    <w:rsid w:val="002B1A46"/>
    <w:rsid w:val="002F2206"/>
    <w:rsid w:val="0033130B"/>
    <w:rsid w:val="00337860"/>
    <w:rsid w:val="00355051"/>
    <w:rsid w:val="003A415F"/>
    <w:rsid w:val="004045F2"/>
    <w:rsid w:val="0046383D"/>
    <w:rsid w:val="00477C6B"/>
    <w:rsid w:val="00491F5A"/>
    <w:rsid w:val="004F0AF8"/>
    <w:rsid w:val="005D4A64"/>
    <w:rsid w:val="005F4412"/>
    <w:rsid w:val="0060250F"/>
    <w:rsid w:val="006055CB"/>
    <w:rsid w:val="00681903"/>
    <w:rsid w:val="006A0BC4"/>
    <w:rsid w:val="006E45BE"/>
    <w:rsid w:val="006F55EB"/>
    <w:rsid w:val="006F5E7B"/>
    <w:rsid w:val="00701F54"/>
    <w:rsid w:val="007073ED"/>
    <w:rsid w:val="007E4F4B"/>
    <w:rsid w:val="007F7C01"/>
    <w:rsid w:val="00800848"/>
    <w:rsid w:val="00824D81"/>
    <w:rsid w:val="008519E5"/>
    <w:rsid w:val="008C7BE8"/>
    <w:rsid w:val="00940D2F"/>
    <w:rsid w:val="00994E1F"/>
    <w:rsid w:val="009C3006"/>
    <w:rsid w:val="00A1747D"/>
    <w:rsid w:val="00A3099E"/>
    <w:rsid w:val="00A42DCA"/>
    <w:rsid w:val="00A61B76"/>
    <w:rsid w:val="00A77974"/>
    <w:rsid w:val="00AB5A4C"/>
    <w:rsid w:val="00AD2895"/>
    <w:rsid w:val="00B322A6"/>
    <w:rsid w:val="00B66565"/>
    <w:rsid w:val="00B773AF"/>
    <w:rsid w:val="00BE1B4F"/>
    <w:rsid w:val="00BF6EDC"/>
    <w:rsid w:val="00C16A77"/>
    <w:rsid w:val="00C21E4B"/>
    <w:rsid w:val="00C25803"/>
    <w:rsid w:val="00C276CA"/>
    <w:rsid w:val="00C32C52"/>
    <w:rsid w:val="00CC4675"/>
    <w:rsid w:val="00CE1E3C"/>
    <w:rsid w:val="00CF043F"/>
    <w:rsid w:val="00D024A4"/>
    <w:rsid w:val="00D233D8"/>
    <w:rsid w:val="00D372DB"/>
    <w:rsid w:val="00DA6712"/>
    <w:rsid w:val="00DC5768"/>
    <w:rsid w:val="00DD14CB"/>
    <w:rsid w:val="00DE7598"/>
    <w:rsid w:val="00E026EC"/>
    <w:rsid w:val="00E578C2"/>
    <w:rsid w:val="00E66BF5"/>
    <w:rsid w:val="00E81FBF"/>
    <w:rsid w:val="00E826A4"/>
    <w:rsid w:val="00EA5238"/>
    <w:rsid w:val="00EB26D9"/>
    <w:rsid w:val="00EB2779"/>
    <w:rsid w:val="00EB304F"/>
    <w:rsid w:val="00EB3934"/>
    <w:rsid w:val="00F220C4"/>
    <w:rsid w:val="00F47715"/>
    <w:rsid w:val="00F82850"/>
    <w:rsid w:val="00F9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FA455-90F2-4A24-AD29-43EA701D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4C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82850"/>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82850"/>
    <w:pPr>
      <w:widowControl w:val="0"/>
      <w:autoSpaceDE w:val="0"/>
      <w:autoSpaceDN w:val="0"/>
      <w:adjustRightInd w:val="0"/>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859F24E0E418A60FDB6E3E88EBB469002189596A37388C120C5B07A7578E9A9D71BD9AF3911481a1d6K" TargetMode="External"/><Relationship Id="rId21" Type="http://schemas.openxmlformats.org/officeDocument/2006/relationships/hyperlink" Target="consultantplus://offline/ref=B7859F24E0E418A60FDB6E3E88EBB469002189596A37388C120C5B07A7578E9A9D71BD9AF3901589a1dDK" TargetMode="External"/><Relationship Id="rId42" Type="http://schemas.openxmlformats.org/officeDocument/2006/relationships/hyperlink" Target="consultantplus://offline/ref=B7859F24E0E418A60FDB70308CEBB469072381516F3D65861A555705A058D18D9A38B19BF39114a8d0K" TargetMode="External"/><Relationship Id="rId47" Type="http://schemas.openxmlformats.org/officeDocument/2006/relationships/hyperlink" Target="consultantplus://offline/ref=B7859F24E0E418A60FDB6E3E88EBB469002280566832388C120C5B07A7a5d7K" TargetMode="External"/><Relationship Id="rId63" Type="http://schemas.openxmlformats.org/officeDocument/2006/relationships/hyperlink" Target="consultantplus://offline/ref=B7859F24E0E418A60FDB6E3E88EBB46905238D586C3D65861A555705A058D18D9A38B19BF39115a8d8K" TargetMode="External"/><Relationship Id="rId68" Type="http://schemas.openxmlformats.org/officeDocument/2006/relationships/hyperlink" Target="consultantplus://offline/ref=B7859F24E0E418A60FDB6E3E88EBB469002189596A37388C120C5B07A7578E9A9D71BD9AF3911084a1d2K" TargetMode="External"/><Relationship Id="rId2" Type="http://schemas.openxmlformats.org/officeDocument/2006/relationships/settings" Target="settings.xml"/><Relationship Id="rId16" Type="http://schemas.openxmlformats.org/officeDocument/2006/relationships/hyperlink" Target="consultantplus://offline/ref=B7859F24E0E418A60FDB6E3E88EBB469002189596A37388C120C5B07A7578E9A9D71BD99F6a9d1K" TargetMode="External"/><Relationship Id="rId29" Type="http://schemas.openxmlformats.org/officeDocument/2006/relationships/hyperlink" Target="consultantplus://offline/ref=B7859F24E0E418A60FDB6E3E88EBB469002189596A37388C120C5B07A7578E9A9D71BD9AF296a1d4K" TargetMode="External"/><Relationship Id="rId11" Type="http://schemas.openxmlformats.org/officeDocument/2006/relationships/hyperlink" Target="consultantplus://offline/ref=B7859F24E0E418A60FDB6E3E88EBB469002189596A37388C120C5B07A7a5d7K" TargetMode="External"/><Relationship Id="rId24" Type="http://schemas.openxmlformats.org/officeDocument/2006/relationships/hyperlink" Target="consultantplus://offline/ref=B7859F24E0E418A60FDB70308CEBB46905228A526C3D65861A555705A058D18D9A38B19BF39114a8d7K" TargetMode="External"/><Relationship Id="rId32" Type="http://schemas.openxmlformats.org/officeDocument/2006/relationships/hyperlink" Target="consultantplus://offline/ref=B7859F24E0E418A60FDB6E3E88EBB46900238F536C3D65861A555705A058D18D9A38B19BF39117a8d5K" TargetMode="External"/><Relationship Id="rId37" Type="http://schemas.openxmlformats.org/officeDocument/2006/relationships/hyperlink" Target="consultantplus://offline/ref=B7859F24E0E418A60FDB6E3E88EBB469002189596A37388C120C5B07A7578E9A9D71BD9AF3911C87a1d5K" TargetMode="External"/><Relationship Id="rId40" Type="http://schemas.openxmlformats.org/officeDocument/2006/relationships/hyperlink" Target="consultantplus://offline/ref=B7859F24E0E418A60FDB6E3E88EBB469002388546334388C120C5B07A7578E9A9D71BD9AF3911580a1d4K" TargetMode="External"/><Relationship Id="rId45" Type="http://schemas.openxmlformats.org/officeDocument/2006/relationships/hyperlink" Target="consultantplus://offline/ref=B7859F24E0E418A60FDB6E3E88EBB469002189596A37388C120C5B07A7578E9A9D71BD9AF198a1d7K" TargetMode="External"/><Relationship Id="rId53" Type="http://schemas.openxmlformats.org/officeDocument/2006/relationships/hyperlink" Target="consultantplus://offline/ref=B7859F24E0E418A60FDB79298BEBB469022088536B34388C120C5B07A7a5d7K" TargetMode="External"/><Relationship Id="rId58" Type="http://schemas.openxmlformats.org/officeDocument/2006/relationships/hyperlink" Target="consultantplus://offline/ref=B7859F24E0E418A60FDB6E3E88EBB469002688576B32388C120C5B07A7578E9A9D71BD9AF3911580a1d4K" TargetMode="External"/><Relationship Id="rId66" Type="http://schemas.openxmlformats.org/officeDocument/2006/relationships/hyperlink" Target="consultantplus://offline/ref=B7859F24E0E418A60FDB6E3E88EBB469002280596B36388C120C5B07A7a5d7K" TargetMode="External"/><Relationship Id="rId74" Type="http://schemas.openxmlformats.org/officeDocument/2006/relationships/theme" Target="theme/theme1.xml"/><Relationship Id="rId5" Type="http://schemas.openxmlformats.org/officeDocument/2006/relationships/hyperlink" Target="consultantplus://offline/ref=B7859F24E0E418A60FDB6E3E88EBB469002189596A37388C120C5B07A7578E9A9D71BD9AF3911680a1dDK" TargetMode="External"/><Relationship Id="rId61" Type="http://schemas.openxmlformats.org/officeDocument/2006/relationships/hyperlink" Target="consultantplus://offline/ref=B7859F24E0E418A60FDB6E3E88EBB469092B8158683D65861A555705aAd0K" TargetMode="External"/><Relationship Id="rId19" Type="http://schemas.openxmlformats.org/officeDocument/2006/relationships/hyperlink" Target="consultantplus://offline/ref=B7859F24E0E418A60FDB753F8FEBB46900278D59623D65861A555705aAd0K" TargetMode="External"/><Relationship Id="rId14" Type="http://schemas.openxmlformats.org/officeDocument/2006/relationships/hyperlink" Target="consultantplus://offline/ref=B7859F24E0E418A60FDB6E3E88EBB469002189596A37388C120C5B07A7a5d7K" TargetMode="External"/><Relationship Id="rId22" Type="http://schemas.openxmlformats.org/officeDocument/2006/relationships/hyperlink" Target="consultantplus://offline/ref=B7859F24E0E418A60FDB6E3E88EBB469002189596A37388C120C5B07A7578E9A9D71BD98F5a9d8K" TargetMode="External"/><Relationship Id="rId27" Type="http://schemas.openxmlformats.org/officeDocument/2006/relationships/hyperlink" Target="consultantplus://offline/ref=B7859F24E0E418A60FDB6E3E88EBB46900238E536C3E388C120C5B07A7578E9A9D71BD9AF3911581a1dDK" TargetMode="External"/><Relationship Id="rId30" Type="http://schemas.openxmlformats.org/officeDocument/2006/relationships/hyperlink" Target="consultantplus://offline/ref=B7859F24E0E418A60FDB6E3E88EBB469002388546334388C120C5B07A7578E9A9D71BD9AF3911580a1d4K" TargetMode="External"/><Relationship Id="rId35" Type="http://schemas.openxmlformats.org/officeDocument/2006/relationships/hyperlink" Target="consultantplus://offline/ref=B7859F24E0E418A60FDB6E3E88EBB46900218A516335388C120C5B07A7a5d7K" TargetMode="External"/><Relationship Id="rId43" Type="http://schemas.openxmlformats.org/officeDocument/2006/relationships/hyperlink" Target="consultantplus://offline/ref=B7859F24E0E418A60FDB70308CEBB469072381516F3D65861A555705A058D18D9A38B19BF39113a8d1K" TargetMode="External"/><Relationship Id="rId48" Type="http://schemas.openxmlformats.org/officeDocument/2006/relationships/hyperlink" Target="consultantplus://offline/ref=B7859F24E0E418A60FDB6E3E88EBB46900218C526B34388C120C5B07A7578E9A9D71BD9AF3911580a1dDK" TargetMode="External"/><Relationship Id="rId56" Type="http://schemas.openxmlformats.org/officeDocument/2006/relationships/hyperlink" Target="consultantplus://offline/ref=B7859F24E0E418A60FDB6E3E88EBB469002088586B34388C120C5B07A7578E9A9D71BD9AF3911380a1dCK" TargetMode="External"/><Relationship Id="rId64" Type="http://schemas.openxmlformats.org/officeDocument/2006/relationships/hyperlink" Target="consultantplus://offline/ref=B7859F24E0E418A60FDB6E3E88EBB469002189596A37388C120C5B07A7a5d7K" TargetMode="External"/><Relationship Id="rId69" Type="http://schemas.openxmlformats.org/officeDocument/2006/relationships/hyperlink" Target="consultantplus://offline/ref=B7859F24E0E418A60FDB6E3E88EBB469002388546334388C120C5B07A7a5d7K" TargetMode="External"/><Relationship Id="rId8" Type="http://schemas.openxmlformats.org/officeDocument/2006/relationships/hyperlink" Target="consultantplus://offline/ref=B7859F24E0E418A60FDB6E3E88EBB46908268151693D65861A555705A058D18D9A38B19BF39114a8d1K" TargetMode="External"/><Relationship Id="rId51" Type="http://schemas.openxmlformats.org/officeDocument/2006/relationships/hyperlink" Target="consultantplus://offline/ref=B7859F24E0E418A60FDB6E3E88EBB469002089506230388C120C5B07A7a5d7K" TargetMode="External"/><Relationship Id="rId72" Type="http://schemas.openxmlformats.org/officeDocument/2006/relationships/hyperlink" Target="consultantplus://offline/ref=B7859F24E0E418A60FDB70308CEBB469002288506836388C120C5B07A7578E9A9D71BD9AF3911580a1d0K" TargetMode="External"/><Relationship Id="rId3" Type="http://schemas.openxmlformats.org/officeDocument/2006/relationships/webSettings" Target="webSettings.xml"/><Relationship Id="rId12" Type="http://schemas.openxmlformats.org/officeDocument/2006/relationships/hyperlink" Target="consultantplus://offline/ref=B7859F24E0E418A60FDB6E3E88EBB469002189596A37388C120C5B07A7578E9A9D71BD9AF3a9d6K" TargetMode="External"/><Relationship Id="rId17" Type="http://schemas.openxmlformats.org/officeDocument/2006/relationships/hyperlink" Target="consultantplus://offline/ref=B7859F24E0E418A60FDB753F8FEBB46900278D586A3D65861A555705aAd0K" TargetMode="External"/><Relationship Id="rId25" Type="http://schemas.openxmlformats.org/officeDocument/2006/relationships/hyperlink" Target="consultantplus://offline/ref=B7859F24E0E418A60FDB6E3E88EBB469002189596A37388C120C5B07A7578E9A9D71BD9AF3911181a1d5K" TargetMode="External"/><Relationship Id="rId33" Type="http://schemas.openxmlformats.org/officeDocument/2006/relationships/hyperlink" Target="consultantplus://offline/ref=B7859F24E0E418A60FDB70308CEBB469092B8B5160606F8E43595502AF07C68AD334B09BF393a1d2K" TargetMode="External"/><Relationship Id="rId38" Type="http://schemas.openxmlformats.org/officeDocument/2006/relationships/hyperlink" Target="consultantplus://offline/ref=B7859F24E0E418A60FDB6E3E88EBB46900228D596932388C120C5B07A7578E9A9D71BD9AF3911580a1d0K" TargetMode="External"/><Relationship Id="rId46" Type="http://schemas.openxmlformats.org/officeDocument/2006/relationships/hyperlink" Target="consultantplus://offline/ref=B7859F24E0E418A60FDB6E3E88EBB46906208D586E3D65861A555705A058D18D9A38B19BF39114a8d6K" TargetMode="External"/><Relationship Id="rId59" Type="http://schemas.openxmlformats.org/officeDocument/2006/relationships/hyperlink" Target="consultantplus://offline/ref=B7859F24E0E418A60FDB70308CEBB469002288506836388C120C5B07A7578E9A9D71BD9AF3911580a1d0K" TargetMode="External"/><Relationship Id="rId67" Type="http://schemas.openxmlformats.org/officeDocument/2006/relationships/hyperlink" Target="consultantplus://offline/ref=B7859F24E0E418A60FDB6E3E88EBB469002280576837388C120C5B07A7578E9A9D71BD9AF3911486a1dCK" TargetMode="External"/><Relationship Id="rId20" Type="http://schemas.openxmlformats.org/officeDocument/2006/relationships/hyperlink" Target="consultantplus://offline/ref=B7859F24E0E418A60FDB79298BEBB469032B8C536E32388C120C5B07A7a5d7K" TargetMode="External"/><Relationship Id="rId41" Type="http://schemas.openxmlformats.org/officeDocument/2006/relationships/hyperlink" Target="consultantplus://offline/ref=B7859F24E0E418A60FDB6E3E88EBB469002189596A37388C120C5B07A7a5d7K" TargetMode="External"/><Relationship Id="rId54" Type="http://schemas.openxmlformats.org/officeDocument/2006/relationships/hyperlink" Target="consultantplus://offline/ref=B7859F24E0E418A60FDB6E3E88EBB469002689596D3F388C120C5B07A7a5d7K" TargetMode="External"/><Relationship Id="rId62" Type="http://schemas.openxmlformats.org/officeDocument/2006/relationships/hyperlink" Target="consultantplus://offline/ref=B7859F24E0E418A60FDB6E3E88EBB469002688556C37388C120C5B07A7578E9A9D71BD9AF3911581a1dDK" TargetMode="External"/><Relationship Id="rId70" Type="http://schemas.openxmlformats.org/officeDocument/2006/relationships/hyperlink" Target="consultantplus://offline/ref=B7859F24E0E418A60FDB6E3E88EBB469002388546334388C120C5B07A7578E9A9D71BD9AF3911583a1d0K" TargetMode="External"/><Relationship Id="rId1" Type="http://schemas.openxmlformats.org/officeDocument/2006/relationships/styles" Target="styles.xml"/><Relationship Id="rId6" Type="http://schemas.openxmlformats.org/officeDocument/2006/relationships/hyperlink" Target="consultantplus://offline/ref=B7859F24E0E418A60FDB6E3E88EBB469002189596A37388C120C5B07A7578E9A9D71BD98F2a9d1K" TargetMode="External"/><Relationship Id="rId15" Type="http://schemas.openxmlformats.org/officeDocument/2006/relationships/hyperlink" Target="consultantplus://offline/ref=B7859F24E0E418A60FDB6E3E88EBB469002189596A37388C120C5B07A7578E9A9D71BD9AF3911788a1d4K" TargetMode="External"/><Relationship Id="rId23" Type="http://schemas.openxmlformats.org/officeDocument/2006/relationships/hyperlink" Target="consultantplus://offline/ref=B7859F24E0E418A60FDB6E3E88EBB469002189596A37388C120C5B07A7578E9A9D71BD9AF296a1d4K" TargetMode="External"/><Relationship Id="rId28" Type="http://schemas.openxmlformats.org/officeDocument/2006/relationships/hyperlink" Target="consultantplus://offline/ref=B7859F24E0E418A60FDB6E3E88EBB469002189596A37388C120C5B07A7578E9A9D71BD9FFBa9d2K" TargetMode="External"/><Relationship Id="rId36" Type="http://schemas.openxmlformats.org/officeDocument/2006/relationships/hyperlink" Target="consultantplus://offline/ref=B7859F24E0E418A60FDB6E3E88EBB469002189596A37388C120C5B07A7578E9A9D71BD9AF3911386a1dDK" TargetMode="External"/><Relationship Id="rId49" Type="http://schemas.openxmlformats.org/officeDocument/2006/relationships/hyperlink" Target="consultantplus://offline/ref=B7859F24E0E418A60FDB6E3E88EBB46900218E596B35388C120C5B07A7578E9A9D71BD9AF3911589a1dCK" TargetMode="External"/><Relationship Id="rId57" Type="http://schemas.openxmlformats.org/officeDocument/2006/relationships/hyperlink" Target="consultantplus://offline/ref=B7859F24E0E418A60FDB6E3E88EBB469002280566832388C120C5B07A7a5d7K" TargetMode="External"/><Relationship Id="rId10" Type="http://schemas.openxmlformats.org/officeDocument/2006/relationships/hyperlink" Target="consultantplus://offline/ref=B7859F24E0E418A60FDB6E3E88EBB469002189596A37388C120C5B07A7578E9A9D71BD9AF3901781a1d0K" TargetMode="External"/><Relationship Id="rId31" Type="http://schemas.openxmlformats.org/officeDocument/2006/relationships/hyperlink" Target="consultantplus://offline/ref=B7859F24E0E418A60FDB6E3E88EBB469002189596A37388C120C5B07A7578E9A9D71BD9AF198a1d7K" TargetMode="External"/><Relationship Id="rId44" Type="http://schemas.openxmlformats.org/officeDocument/2006/relationships/hyperlink" Target="consultantplus://offline/ref=B7859F24E0E418A60FDB6E3E88EBB469002189596A37388C120C5B07A7578E9A9D71BD9EFAa9d6K" TargetMode="External"/><Relationship Id="rId52" Type="http://schemas.openxmlformats.org/officeDocument/2006/relationships/hyperlink" Target="consultantplus://offline/ref=B7859F24E0E418A60FDB6E3E88EBB469002189596A37388C120C5B07A7578E9A9D71BD93FAa9d8K" TargetMode="External"/><Relationship Id="rId60" Type="http://schemas.openxmlformats.org/officeDocument/2006/relationships/hyperlink" Target="consultantplus://offline/ref=B7859F24E0E418A60FDB6E3E88EBB46900218F566B31388C120C5B07A7578E9A9D71BD9AF0a9d9K" TargetMode="External"/><Relationship Id="rId65" Type="http://schemas.openxmlformats.org/officeDocument/2006/relationships/hyperlink" Target="consultantplus://offline/ref=B7859F24E0E418A60FDB6E3E88EBB469002280576837388C120C5B07A7a5d7K" TargetMode="External"/><Relationship Id="rId73" Type="http://schemas.openxmlformats.org/officeDocument/2006/relationships/fontTable" Target="fontTable.xml"/><Relationship Id="rId4" Type="http://schemas.openxmlformats.org/officeDocument/2006/relationships/hyperlink" Target="consultantplus://offline/ref=B7859F24E0E418A60FDB6E3E88EBB469002189596A37388C120C5B07A7578E9A9D71BD9AF3901585a1d1K" TargetMode="External"/><Relationship Id="rId9" Type="http://schemas.openxmlformats.org/officeDocument/2006/relationships/hyperlink" Target="consultantplus://offline/ref=B7859F24E0E418A60FDB6E3E88EBB469002688576330388C120C5B07A7578E9A9D71BD9AF3911580a1d4K" TargetMode="External"/><Relationship Id="rId13" Type="http://schemas.openxmlformats.org/officeDocument/2006/relationships/hyperlink" Target="consultantplus://offline/ref=B7859F24E0E418A60FDB6E3E88EBB46900218F566B31388C120C5B07A7578E9A9D71BD9AF3911583a1d1K" TargetMode="External"/><Relationship Id="rId18" Type="http://schemas.openxmlformats.org/officeDocument/2006/relationships/hyperlink" Target="consultantplus://offline/ref=B7859F24E0E418A60FDB753F8FEBB46900278D566D3D65861A555705aAd0K" TargetMode="External"/><Relationship Id="rId39" Type="http://schemas.openxmlformats.org/officeDocument/2006/relationships/hyperlink" Target="consultantplus://offline/ref=B7859F24E0E418A60FDB6E3E88EBB469002189596A37388C120C5B07A7578E9A9D71BD9AF3901D86a1dCK" TargetMode="External"/><Relationship Id="rId34" Type="http://schemas.openxmlformats.org/officeDocument/2006/relationships/hyperlink" Target="consultantplus://offline/ref=B7859F24E0E418A60FDB6E3E88EBB46906208D586E3D65861A555705A058D18D9A38B19BF39114a8d6K" TargetMode="External"/><Relationship Id="rId50" Type="http://schemas.openxmlformats.org/officeDocument/2006/relationships/hyperlink" Target="consultantplus://offline/ref=B7859F24E0E418A60FDB6E3E88EBB469002689596D3F388C120C5B07A7578E9A9D71BD9AF3911580a1d7K" TargetMode="External"/><Relationship Id="rId55" Type="http://schemas.openxmlformats.org/officeDocument/2006/relationships/hyperlink" Target="consultantplus://offline/ref=B7859F24E0E418A60FDB6E3E88EBB46900208B586A36388C120C5B07A7a5d7K" TargetMode="External"/><Relationship Id="rId7" Type="http://schemas.openxmlformats.org/officeDocument/2006/relationships/hyperlink" Target="consultantplus://offline/ref=B7859F24E0E418A60FDB6E3E88EBB46908228E516A3D65861A555705A058D18D9A38B19BF39115a8d9K" TargetMode="External"/><Relationship Id="rId71" Type="http://schemas.openxmlformats.org/officeDocument/2006/relationships/hyperlink" Target="consultantplus://offline/ref=B7859F24E0E418A60FDB6E3E88EBB469002388546334388C120C5B07A7578E9A9D71BD9AF3911582a1d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17257</Words>
  <Characters>98367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МБДОУ детский сад №10 "Ивушка"</Company>
  <LinksUpToDate>false</LinksUpToDate>
  <CharactersWithSpaces>115394</CharactersWithSpaces>
  <SharedDoc>false</SharedDoc>
  <HLinks>
    <vt:vector size="426" baseType="variant">
      <vt:variant>
        <vt:i4>2162746</vt:i4>
      </vt:variant>
      <vt:variant>
        <vt:i4>210</vt:i4>
      </vt:variant>
      <vt:variant>
        <vt:i4>0</vt:i4>
      </vt:variant>
      <vt:variant>
        <vt:i4>5</vt:i4>
      </vt:variant>
      <vt:variant>
        <vt:lpwstr>consultantplus://offline/ref=B7859F24E0E418A60FDB70308CEBB469002288506836388C120C5B07A7578E9A9D71BD9AF3911580a1d0K</vt:lpwstr>
      </vt:variant>
      <vt:variant>
        <vt:lpwstr/>
      </vt:variant>
      <vt:variant>
        <vt:i4>2097261</vt:i4>
      </vt:variant>
      <vt:variant>
        <vt:i4>207</vt:i4>
      </vt:variant>
      <vt:variant>
        <vt:i4>0</vt:i4>
      </vt:variant>
      <vt:variant>
        <vt:i4>5</vt:i4>
      </vt:variant>
      <vt:variant>
        <vt:lpwstr>consultantplus://offline/ref=B7859F24E0E418A60FDB6E3E88EBB469002388546334388C120C5B07A7578E9A9D71BD9AF3911582a1d2K</vt:lpwstr>
      </vt:variant>
      <vt:variant>
        <vt:lpwstr/>
      </vt:variant>
      <vt:variant>
        <vt:i4>2097262</vt:i4>
      </vt:variant>
      <vt:variant>
        <vt:i4>204</vt:i4>
      </vt:variant>
      <vt:variant>
        <vt:i4>0</vt:i4>
      </vt:variant>
      <vt:variant>
        <vt:i4>5</vt:i4>
      </vt:variant>
      <vt:variant>
        <vt:lpwstr>consultantplus://offline/ref=B7859F24E0E418A60FDB6E3E88EBB469002388546334388C120C5B07A7578E9A9D71BD9AF3911583a1d0K</vt:lpwstr>
      </vt:variant>
      <vt:variant>
        <vt:lpwstr/>
      </vt:variant>
      <vt:variant>
        <vt:i4>1507338</vt:i4>
      </vt:variant>
      <vt:variant>
        <vt:i4>201</vt:i4>
      </vt:variant>
      <vt:variant>
        <vt:i4>0</vt:i4>
      </vt:variant>
      <vt:variant>
        <vt:i4>5</vt:i4>
      </vt:variant>
      <vt:variant>
        <vt:lpwstr>consultantplus://offline/ref=B7859F24E0E418A60FDB6E3E88EBB469002388546334388C120C5B07A7a5d7K</vt:lpwstr>
      </vt:variant>
      <vt:variant>
        <vt:lpwstr/>
      </vt:variant>
      <vt:variant>
        <vt:i4>2097201</vt:i4>
      </vt:variant>
      <vt:variant>
        <vt:i4>198</vt:i4>
      </vt:variant>
      <vt:variant>
        <vt:i4>0</vt:i4>
      </vt:variant>
      <vt:variant>
        <vt:i4>5</vt:i4>
      </vt:variant>
      <vt:variant>
        <vt:lpwstr>consultantplus://offline/ref=B7859F24E0E418A60FDB6E3E88EBB469002189596A37388C120C5B07A7578E9A9D71BD9AF3911084a1d2K</vt:lpwstr>
      </vt:variant>
      <vt:variant>
        <vt:lpwstr/>
      </vt:variant>
      <vt:variant>
        <vt:i4>2097211</vt:i4>
      </vt:variant>
      <vt:variant>
        <vt:i4>195</vt:i4>
      </vt:variant>
      <vt:variant>
        <vt:i4>0</vt:i4>
      </vt:variant>
      <vt:variant>
        <vt:i4>5</vt:i4>
      </vt:variant>
      <vt:variant>
        <vt:lpwstr>consultantplus://offline/ref=B7859F24E0E418A60FDB6E3E88EBB469002280576837388C120C5B07A7578E9A9D71BD9AF3911486a1dCK</vt:lpwstr>
      </vt:variant>
      <vt:variant>
        <vt:lpwstr/>
      </vt:variant>
      <vt:variant>
        <vt:i4>1507421</vt:i4>
      </vt:variant>
      <vt:variant>
        <vt:i4>192</vt:i4>
      </vt:variant>
      <vt:variant>
        <vt:i4>0</vt:i4>
      </vt:variant>
      <vt:variant>
        <vt:i4>5</vt:i4>
      </vt:variant>
      <vt:variant>
        <vt:lpwstr>consultantplus://offline/ref=B7859F24E0E418A60FDB6E3E88EBB469002280596B36388C120C5B07A7a5d7K</vt:lpwstr>
      </vt:variant>
      <vt:variant>
        <vt:lpwstr/>
      </vt:variant>
      <vt:variant>
        <vt:i4>1507336</vt:i4>
      </vt:variant>
      <vt:variant>
        <vt:i4>189</vt:i4>
      </vt:variant>
      <vt:variant>
        <vt:i4>0</vt:i4>
      </vt:variant>
      <vt:variant>
        <vt:i4>5</vt:i4>
      </vt:variant>
      <vt:variant>
        <vt:lpwstr>consultantplus://offline/ref=B7859F24E0E418A60FDB6E3E88EBB469002280576837388C120C5B07A7a5d7K</vt:lpwstr>
      </vt:variant>
      <vt:variant>
        <vt:lpwstr/>
      </vt:variant>
      <vt:variant>
        <vt:i4>1507413</vt:i4>
      </vt:variant>
      <vt:variant>
        <vt:i4>186</vt:i4>
      </vt:variant>
      <vt:variant>
        <vt:i4>0</vt:i4>
      </vt:variant>
      <vt:variant>
        <vt:i4>5</vt:i4>
      </vt:variant>
      <vt:variant>
        <vt:lpwstr>consultantplus://offline/ref=B7859F24E0E418A60FDB6E3E88EBB469002189596A37388C120C5B07A7a5d7K</vt:lpwstr>
      </vt:variant>
      <vt:variant>
        <vt:lpwstr/>
      </vt:variant>
      <vt:variant>
        <vt:i4>4259840</vt:i4>
      </vt:variant>
      <vt:variant>
        <vt:i4>183</vt:i4>
      </vt:variant>
      <vt:variant>
        <vt:i4>0</vt:i4>
      </vt:variant>
      <vt:variant>
        <vt:i4>5</vt:i4>
      </vt:variant>
      <vt:variant>
        <vt:lpwstr>consultantplus://offline/ref=B7859F24E0E418A60FDB6E3E88EBB46905238D586C3D65861A555705A058D18D9A38B19BF39115a8d8K</vt:lpwstr>
      </vt:variant>
      <vt:variant>
        <vt:lpwstr/>
      </vt:variant>
      <vt:variant>
        <vt:i4>2097263</vt:i4>
      </vt:variant>
      <vt:variant>
        <vt:i4>180</vt:i4>
      </vt:variant>
      <vt:variant>
        <vt:i4>0</vt:i4>
      </vt:variant>
      <vt:variant>
        <vt:i4>5</vt:i4>
      </vt:variant>
      <vt:variant>
        <vt:lpwstr>consultantplus://offline/ref=B7859F24E0E418A60FDB6E3E88EBB469002688556C37388C120C5B07A7578E9A9D71BD9AF3911581a1dDK</vt:lpwstr>
      </vt:variant>
      <vt:variant>
        <vt:lpwstr/>
      </vt:variant>
      <vt:variant>
        <vt:i4>7733346</vt:i4>
      </vt:variant>
      <vt:variant>
        <vt:i4>177</vt:i4>
      </vt:variant>
      <vt:variant>
        <vt:i4>0</vt:i4>
      </vt:variant>
      <vt:variant>
        <vt:i4>5</vt:i4>
      </vt:variant>
      <vt:variant>
        <vt:lpwstr>consultantplus://offline/ref=B7859F24E0E418A60FDB6E3E88EBB469092B8158683D65861A555705aAd0K</vt:lpwstr>
      </vt:variant>
      <vt:variant>
        <vt:lpwstr/>
      </vt:variant>
      <vt:variant>
        <vt:i4>1048657</vt:i4>
      </vt:variant>
      <vt:variant>
        <vt:i4>174</vt:i4>
      </vt:variant>
      <vt:variant>
        <vt:i4>0</vt:i4>
      </vt:variant>
      <vt:variant>
        <vt:i4>5</vt:i4>
      </vt:variant>
      <vt:variant>
        <vt:lpwstr>consultantplus://offline/ref=B7859F24E0E418A60FDB6E3E88EBB46900218F566B31388C120C5B07A7578E9A9D71BD9AF0a9d9K</vt:lpwstr>
      </vt:variant>
      <vt:variant>
        <vt:lpwstr/>
      </vt:variant>
      <vt:variant>
        <vt:i4>2162746</vt:i4>
      </vt:variant>
      <vt:variant>
        <vt:i4>171</vt:i4>
      </vt:variant>
      <vt:variant>
        <vt:i4>0</vt:i4>
      </vt:variant>
      <vt:variant>
        <vt:i4>5</vt:i4>
      </vt:variant>
      <vt:variant>
        <vt:lpwstr>consultantplus://offline/ref=B7859F24E0E418A60FDB70308CEBB469002288506836388C120C5B07A7578E9A9D71BD9AF3911580a1d0K</vt:lpwstr>
      </vt:variant>
      <vt:variant>
        <vt:lpwstr/>
      </vt:variant>
      <vt:variant>
        <vt:i4>2097208</vt:i4>
      </vt:variant>
      <vt:variant>
        <vt:i4>168</vt:i4>
      </vt:variant>
      <vt:variant>
        <vt:i4>0</vt:i4>
      </vt:variant>
      <vt:variant>
        <vt:i4>5</vt:i4>
      </vt:variant>
      <vt:variant>
        <vt:lpwstr>consultantplus://offline/ref=B7859F24E0E418A60FDB6E3E88EBB469002688576B32388C120C5B07A7578E9A9D71BD9AF3911580a1d4K</vt:lpwstr>
      </vt:variant>
      <vt:variant>
        <vt:lpwstr/>
      </vt:variant>
      <vt:variant>
        <vt:i4>1507340</vt:i4>
      </vt:variant>
      <vt:variant>
        <vt:i4>165</vt:i4>
      </vt:variant>
      <vt:variant>
        <vt:i4>0</vt:i4>
      </vt:variant>
      <vt:variant>
        <vt:i4>5</vt:i4>
      </vt:variant>
      <vt:variant>
        <vt:lpwstr>consultantplus://offline/ref=B7859F24E0E418A60FDB6E3E88EBB469002280566832388C120C5B07A7a5d7K</vt:lpwstr>
      </vt:variant>
      <vt:variant>
        <vt:lpwstr/>
      </vt:variant>
      <vt:variant>
        <vt:i4>2097254</vt:i4>
      </vt:variant>
      <vt:variant>
        <vt:i4>162</vt:i4>
      </vt:variant>
      <vt:variant>
        <vt:i4>0</vt:i4>
      </vt:variant>
      <vt:variant>
        <vt:i4>5</vt:i4>
      </vt:variant>
      <vt:variant>
        <vt:lpwstr>consultantplus://offline/ref=B7859F24E0E418A60FDB6E3E88EBB469002088586B34388C120C5B07A7578E9A9D71BD9AF3911380a1dCK</vt:lpwstr>
      </vt:variant>
      <vt:variant>
        <vt:lpwstr/>
      </vt:variant>
      <vt:variant>
        <vt:i4>1507343</vt:i4>
      </vt:variant>
      <vt:variant>
        <vt:i4>159</vt:i4>
      </vt:variant>
      <vt:variant>
        <vt:i4>0</vt:i4>
      </vt:variant>
      <vt:variant>
        <vt:i4>5</vt:i4>
      </vt:variant>
      <vt:variant>
        <vt:lpwstr>consultantplus://offline/ref=B7859F24E0E418A60FDB6E3E88EBB46900208B586A36388C120C5B07A7a5d7K</vt:lpwstr>
      </vt:variant>
      <vt:variant>
        <vt:lpwstr/>
      </vt:variant>
      <vt:variant>
        <vt:i4>1507334</vt:i4>
      </vt:variant>
      <vt:variant>
        <vt:i4>156</vt:i4>
      </vt:variant>
      <vt:variant>
        <vt:i4>0</vt:i4>
      </vt:variant>
      <vt:variant>
        <vt:i4>5</vt:i4>
      </vt:variant>
      <vt:variant>
        <vt:lpwstr>consultantplus://offline/ref=B7859F24E0E418A60FDB6E3E88EBB469002689596D3F388C120C5B07A7a5d7K</vt:lpwstr>
      </vt:variant>
      <vt:variant>
        <vt:lpwstr/>
      </vt:variant>
      <vt:variant>
        <vt:i4>1507335</vt:i4>
      </vt:variant>
      <vt:variant>
        <vt:i4>153</vt:i4>
      </vt:variant>
      <vt:variant>
        <vt:i4>0</vt:i4>
      </vt:variant>
      <vt:variant>
        <vt:i4>5</vt:i4>
      </vt:variant>
      <vt:variant>
        <vt:lpwstr>consultantplus://offline/ref=B7859F24E0E418A60FDB79298BEBB469022088536B34388C120C5B07A7a5d7K</vt:lpwstr>
      </vt:variant>
      <vt:variant>
        <vt:lpwstr/>
      </vt:variant>
      <vt:variant>
        <vt:i4>1048582</vt:i4>
      </vt:variant>
      <vt:variant>
        <vt:i4>150</vt:i4>
      </vt:variant>
      <vt:variant>
        <vt:i4>0</vt:i4>
      </vt:variant>
      <vt:variant>
        <vt:i4>5</vt:i4>
      </vt:variant>
      <vt:variant>
        <vt:lpwstr>consultantplus://offline/ref=B7859F24E0E418A60FDB6E3E88EBB469002189596A37388C120C5B07A7578E9A9D71BD93FAa9d8K</vt:lpwstr>
      </vt:variant>
      <vt:variant>
        <vt:lpwstr/>
      </vt:variant>
      <vt:variant>
        <vt:i4>1507337</vt:i4>
      </vt:variant>
      <vt:variant>
        <vt:i4>147</vt:i4>
      </vt:variant>
      <vt:variant>
        <vt:i4>0</vt:i4>
      </vt:variant>
      <vt:variant>
        <vt:i4>5</vt:i4>
      </vt:variant>
      <vt:variant>
        <vt:lpwstr>consultantplus://offline/ref=B7859F24E0E418A60FDB6E3E88EBB469002089506230388C120C5B07A7a5d7K</vt:lpwstr>
      </vt:variant>
      <vt:variant>
        <vt:lpwstr/>
      </vt:variant>
      <vt:variant>
        <vt:i4>2097254</vt:i4>
      </vt:variant>
      <vt:variant>
        <vt:i4>144</vt:i4>
      </vt:variant>
      <vt:variant>
        <vt:i4>0</vt:i4>
      </vt:variant>
      <vt:variant>
        <vt:i4>5</vt:i4>
      </vt:variant>
      <vt:variant>
        <vt:lpwstr>consultantplus://offline/ref=B7859F24E0E418A60FDB6E3E88EBB469002689596D3F388C120C5B07A7578E9A9D71BD9AF3911580a1d7K</vt:lpwstr>
      </vt:variant>
      <vt:variant>
        <vt:lpwstr/>
      </vt:variant>
      <vt:variant>
        <vt:i4>2097205</vt:i4>
      </vt:variant>
      <vt:variant>
        <vt:i4>141</vt:i4>
      </vt:variant>
      <vt:variant>
        <vt:i4>0</vt:i4>
      </vt:variant>
      <vt:variant>
        <vt:i4>5</vt:i4>
      </vt:variant>
      <vt:variant>
        <vt:lpwstr>consultantplus://offline/ref=B7859F24E0E418A60FDB6E3E88EBB46900218E596B35388C120C5B07A7578E9A9D71BD9AF3911589a1dCK</vt:lpwstr>
      </vt:variant>
      <vt:variant>
        <vt:lpwstr/>
      </vt:variant>
      <vt:variant>
        <vt:i4>2097207</vt:i4>
      </vt:variant>
      <vt:variant>
        <vt:i4>138</vt:i4>
      </vt:variant>
      <vt:variant>
        <vt:i4>0</vt:i4>
      </vt:variant>
      <vt:variant>
        <vt:i4>5</vt:i4>
      </vt:variant>
      <vt:variant>
        <vt:lpwstr>consultantplus://offline/ref=B7859F24E0E418A60FDB6E3E88EBB46900218C526B34388C120C5B07A7578E9A9D71BD9AF3911580a1dDK</vt:lpwstr>
      </vt:variant>
      <vt:variant>
        <vt:lpwstr/>
      </vt:variant>
      <vt:variant>
        <vt:i4>1507340</vt:i4>
      </vt:variant>
      <vt:variant>
        <vt:i4>135</vt:i4>
      </vt:variant>
      <vt:variant>
        <vt:i4>0</vt:i4>
      </vt:variant>
      <vt:variant>
        <vt:i4>5</vt:i4>
      </vt:variant>
      <vt:variant>
        <vt:lpwstr>consultantplus://offline/ref=B7859F24E0E418A60FDB6E3E88EBB469002280566832388C120C5B07A7a5d7K</vt:lpwstr>
      </vt:variant>
      <vt:variant>
        <vt:lpwstr/>
      </vt:variant>
      <vt:variant>
        <vt:i4>4259849</vt:i4>
      </vt:variant>
      <vt:variant>
        <vt:i4>132</vt:i4>
      </vt:variant>
      <vt:variant>
        <vt:i4>0</vt:i4>
      </vt:variant>
      <vt:variant>
        <vt:i4>5</vt:i4>
      </vt:variant>
      <vt:variant>
        <vt:lpwstr>consultantplus://offline/ref=B7859F24E0E418A60FDB6E3E88EBB46906208D586E3D65861A555705A058D18D9A38B19BF39114a8d6K</vt:lpwstr>
      </vt:variant>
      <vt:variant>
        <vt:lpwstr/>
      </vt:variant>
      <vt:variant>
        <vt:i4>2687035</vt:i4>
      </vt:variant>
      <vt:variant>
        <vt:i4>129</vt:i4>
      </vt:variant>
      <vt:variant>
        <vt:i4>0</vt:i4>
      </vt:variant>
      <vt:variant>
        <vt:i4>5</vt:i4>
      </vt:variant>
      <vt:variant>
        <vt:lpwstr>consultantplus://offline/ref=B7859F24E0E418A60FDB6E3E88EBB469002189596A37388C120C5B07A7578E9A9D71BD9AF198a1d7K</vt:lpwstr>
      </vt:variant>
      <vt:variant>
        <vt:lpwstr/>
      </vt:variant>
      <vt:variant>
        <vt:i4>1048670</vt:i4>
      </vt:variant>
      <vt:variant>
        <vt:i4>126</vt:i4>
      </vt:variant>
      <vt:variant>
        <vt:i4>0</vt:i4>
      </vt:variant>
      <vt:variant>
        <vt:i4>5</vt:i4>
      </vt:variant>
      <vt:variant>
        <vt:lpwstr>consultantplus://offline/ref=B7859F24E0E418A60FDB6E3E88EBB469002189596A37388C120C5B07A7578E9A9D71BD9EFAa9d6K</vt:lpwstr>
      </vt:variant>
      <vt:variant>
        <vt:lpwstr/>
      </vt:variant>
      <vt:variant>
        <vt:i4>4194319</vt:i4>
      </vt:variant>
      <vt:variant>
        <vt:i4>123</vt:i4>
      </vt:variant>
      <vt:variant>
        <vt:i4>0</vt:i4>
      </vt:variant>
      <vt:variant>
        <vt:i4>5</vt:i4>
      </vt:variant>
      <vt:variant>
        <vt:lpwstr>consultantplus://offline/ref=B7859F24E0E418A60FDB70308CEBB469072381516F3D65861A555705A058D18D9A38B19BF39113a8d1K</vt:lpwstr>
      </vt:variant>
      <vt:variant>
        <vt:lpwstr/>
      </vt:variant>
      <vt:variant>
        <vt:i4>4194313</vt:i4>
      </vt:variant>
      <vt:variant>
        <vt:i4>120</vt:i4>
      </vt:variant>
      <vt:variant>
        <vt:i4>0</vt:i4>
      </vt:variant>
      <vt:variant>
        <vt:i4>5</vt:i4>
      </vt:variant>
      <vt:variant>
        <vt:lpwstr>consultantplus://offline/ref=B7859F24E0E418A60FDB70308CEBB469072381516F3D65861A555705A058D18D9A38B19BF39114a8d0K</vt:lpwstr>
      </vt:variant>
      <vt:variant>
        <vt:lpwstr/>
      </vt:variant>
      <vt:variant>
        <vt:i4>1507413</vt:i4>
      </vt:variant>
      <vt:variant>
        <vt:i4>117</vt:i4>
      </vt:variant>
      <vt:variant>
        <vt:i4>0</vt:i4>
      </vt:variant>
      <vt:variant>
        <vt:i4>5</vt:i4>
      </vt:variant>
      <vt:variant>
        <vt:lpwstr>consultantplus://offline/ref=B7859F24E0E418A60FDB6E3E88EBB469002189596A37388C120C5B07A7a5d7K</vt:lpwstr>
      </vt:variant>
      <vt:variant>
        <vt:lpwstr/>
      </vt:variant>
      <vt:variant>
        <vt:i4>2097257</vt:i4>
      </vt:variant>
      <vt:variant>
        <vt:i4>114</vt:i4>
      </vt:variant>
      <vt:variant>
        <vt:i4>0</vt:i4>
      </vt:variant>
      <vt:variant>
        <vt:i4>5</vt:i4>
      </vt:variant>
      <vt:variant>
        <vt:lpwstr>consultantplus://offline/ref=B7859F24E0E418A60FDB6E3E88EBB469002388546334388C120C5B07A7578E9A9D71BD9AF3911580a1d4K</vt:lpwstr>
      </vt:variant>
      <vt:variant>
        <vt:lpwstr/>
      </vt:variant>
      <vt:variant>
        <vt:i4>2097207</vt:i4>
      </vt:variant>
      <vt:variant>
        <vt:i4>111</vt:i4>
      </vt:variant>
      <vt:variant>
        <vt:i4>0</vt:i4>
      </vt:variant>
      <vt:variant>
        <vt:i4>5</vt:i4>
      </vt:variant>
      <vt:variant>
        <vt:lpwstr>consultantplus://offline/ref=B7859F24E0E418A60FDB6E3E88EBB469002189596A37388C120C5B07A7578E9A9D71BD9AF3901D86a1dCK</vt:lpwstr>
      </vt:variant>
      <vt:variant>
        <vt:lpwstr/>
      </vt:variant>
      <vt:variant>
        <vt:i4>2097201</vt:i4>
      </vt:variant>
      <vt:variant>
        <vt:i4>108</vt:i4>
      </vt:variant>
      <vt:variant>
        <vt:i4>0</vt:i4>
      </vt:variant>
      <vt:variant>
        <vt:i4>5</vt:i4>
      </vt:variant>
      <vt:variant>
        <vt:lpwstr>consultantplus://offline/ref=B7859F24E0E418A60FDB6E3E88EBB46900228D596932388C120C5B07A7578E9A9D71BD9AF3911580a1d0K</vt:lpwstr>
      </vt:variant>
      <vt:variant>
        <vt:lpwstr/>
      </vt:variant>
      <vt:variant>
        <vt:i4>2097254</vt:i4>
      </vt:variant>
      <vt:variant>
        <vt:i4>105</vt:i4>
      </vt:variant>
      <vt:variant>
        <vt:i4>0</vt:i4>
      </vt:variant>
      <vt:variant>
        <vt:i4>5</vt:i4>
      </vt:variant>
      <vt:variant>
        <vt:lpwstr>consultantplus://offline/ref=B7859F24E0E418A60FDB6E3E88EBB469002189596A37388C120C5B07A7578E9A9D71BD9AF3911C87a1d5K</vt:lpwstr>
      </vt:variant>
      <vt:variant>
        <vt:lpwstr/>
      </vt:variant>
      <vt:variant>
        <vt:i4>6357044</vt:i4>
      </vt:variant>
      <vt:variant>
        <vt:i4>102</vt:i4>
      </vt:variant>
      <vt:variant>
        <vt:i4>0</vt:i4>
      </vt:variant>
      <vt:variant>
        <vt:i4>5</vt:i4>
      </vt:variant>
      <vt:variant>
        <vt:lpwstr/>
      </vt:variant>
      <vt:variant>
        <vt:lpwstr>Par464</vt:lpwstr>
      </vt:variant>
      <vt:variant>
        <vt:i4>2097254</vt:i4>
      </vt:variant>
      <vt:variant>
        <vt:i4>99</vt:i4>
      </vt:variant>
      <vt:variant>
        <vt:i4>0</vt:i4>
      </vt:variant>
      <vt:variant>
        <vt:i4>5</vt:i4>
      </vt:variant>
      <vt:variant>
        <vt:lpwstr>consultantplus://offline/ref=B7859F24E0E418A60FDB6E3E88EBB469002189596A37388C120C5B07A7578E9A9D71BD9AF3911386a1dDK</vt:lpwstr>
      </vt:variant>
      <vt:variant>
        <vt:lpwstr/>
      </vt:variant>
      <vt:variant>
        <vt:i4>1507413</vt:i4>
      </vt:variant>
      <vt:variant>
        <vt:i4>96</vt:i4>
      </vt:variant>
      <vt:variant>
        <vt:i4>0</vt:i4>
      </vt:variant>
      <vt:variant>
        <vt:i4>5</vt:i4>
      </vt:variant>
      <vt:variant>
        <vt:lpwstr>consultantplus://offline/ref=B7859F24E0E418A60FDB6E3E88EBB46900218A516335388C120C5B07A7a5d7K</vt:lpwstr>
      </vt:variant>
      <vt:variant>
        <vt:lpwstr/>
      </vt:variant>
      <vt:variant>
        <vt:i4>4259849</vt:i4>
      </vt:variant>
      <vt:variant>
        <vt:i4>93</vt:i4>
      </vt:variant>
      <vt:variant>
        <vt:i4>0</vt:i4>
      </vt:variant>
      <vt:variant>
        <vt:i4>5</vt:i4>
      </vt:variant>
      <vt:variant>
        <vt:lpwstr>consultantplus://offline/ref=B7859F24E0E418A60FDB6E3E88EBB46906208D586E3D65861A555705A058D18D9A38B19BF39114a8d6K</vt:lpwstr>
      </vt:variant>
      <vt:variant>
        <vt:lpwstr/>
      </vt:variant>
      <vt:variant>
        <vt:i4>3014757</vt:i4>
      </vt:variant>
      <vt:variant>
        <vt:i4>90</vt:i4>
      </vt:variant>
      <vt:variant>
        <vt:i4>0</vt:i4>
      </vt:variant>
      <vt:variant>
        <vt:i4>5</vt:i4>
      </vt:variant>
      <vt:variant>
        <vt:lpwstr>consultantplus://offline/ref=B7859F24E0E418A60FDB70308CEBB469092B8B5160606F8E43595502AF07C68AD334B09BF393a1d2K</vt:lpwstr>
      </vt:variant>
      <vt:variant>
        <vt:lpwstr/>
      </vt:variant>
      <vt:variant>
        <vt:i4>4259843</vt:i4>
      </vt:variant>
      <vt:variant>
        <vt:i4>87</vt:i4>
      </vt:variant>
      <vt:variant>
        <vt:i4>0</vt:i4>
      </vt:variant>
      <vt:variant>
        <vt:i4>5</vt:i4>
      </vt:variant>
      <vt:variant>
        <vt:lpwstr>consultantplus://offline/ref=B7859F24E0E418A60FDB6E3E88EBB46900238F536C3D65861A555705A058D18D9A38B19BF39117a8d5K</vt:lpwstr>
      </vt:variant>
      <vt:variant>
        <vt:lpwstr/>
      </vt:variant>
      <vt:variant>
        <vt:i4>2687035</vt:i4>
      </vt:variant>
      <vt:variant>
        <vt:i4>84</vt:i4>
      </vt:variant>
      <vt:variant>
        <vt:i4>0</vt:i4>
      </vt:variant>
      <vt:variant>
        <vt:i4>5</vt:i4>
      </vt:variant>
      <vt:variant>
        <vt:lpwstr>consultantplus://offline/ref=B7859F24E0E418A60FDB6E3E88EBB469002189596A37388C120C5B07A7578E9A9D71BD9AF198a1d7K</vt:lpwstr>
      </vt:variant>
      <vt:variant>
        <vt:lpwstr/>
      </vt:variant>
      <vt:variant>
        <vt:i4>6946874</vt:i4>
      </vt:variant>
      <vt:variant>
        <vt:i4>81</vt:i4>
      </vt:variant>
      <vt:variant>
        <vt:i4>0</vt:i4>
      </vt:variant>
      <vt:variant>
        <vt:i4>5</vt:i4>
      </vt:variant>
      <vt:variant>
        <vt:lpwstr/>
      </vt:variant>
      <vt:variant>
        <vt:lpwstr>Par388</vt:lpwstr>
      </vt:variant>
      <vt:variant>
        <vt:i4>2097257</vt:i4>
      </vt:variant>
      <vt:variant>
        <vt:i4>78</vt:i4>
      </vt:variant>
      <vt:variant>
        <vt:i4>0</vt:i4>
      </vt:variant>
      <vt:variant>
        <vt:i4>5</vt:i4>
      </vt:variant>
      <vt:variant>
        <vt:lpwstr>consultantplus://offline/ref=B7859F24E0E418A60FDB6E3E88EBB469002388546334388C120C5B07A7578E9A9D71BD9AF3911580a1d4K</vt:lpwstr>
      </vt:variant>
      <vt:variant>
        <vt:lpwstr/>
      </vt:variant>
      <vt:variant>
        <vt:i4>2687029</vt:i4>
      </vt:variant>
      <vt:variant>
        <vt:i4>75</vt:i4>
      </vt:variant>
      <vt:variant>
        <vt:i4>0</vt:i4>
      </vt:variant>
      <vt:variant>
        <vt:i4>5</vt:i4>
      </vt:variant>
      <vt:variant>
        <vt:lpwstr>consultantplus://offline/ref=B7859F24E0E418A60FDB6E3E88EBB469002189596A37388C120C5B07A7578E9A9D71BD9AF296a1d4K</vt:lpwstr>
      </vt:variant>
      <vt:variant>
        <vt:lpwstr/>
      </vt:variant>
      <vt:variant>
        <vt:i4>1048666</vt:i4>
      </vt:variant>
      <vt:variant>
        <vt:i4>72</vt:i4>
      </vt:variant>
      <vt:variant>
        <vt:i4>0</vt:i4>
      </vt:variant>
      <vt:variant>
        <vt:i4>5</vt:i4>
      </vt:variant>
      <vt:variant>
        <vt:lpwstr>consultantplus://offline/ref=B7859F24E0E418A60FDB6E3E88EBB469002189596A37388C120C5B07A7578E9A9D71BD9FFBa9d2K</vt:lpwstr>
      </vt:variant>
      <vt:variant>
        <vt:lpwstr/>
      </vt:variant>
      <vt:variant>
        <vt:i4>2097251</vt:i4>
      </vt:variant>
      <vt:variant>
        <vt:i4>69</vt:i4>
      </vt:variant>
      <vt:variant>
        <vt:i4>0</vt:i4>
      </vt:variant>
      <vt:variant>
        <vt:i4>5</vt:i4>
      </vt:variant>
      <vt:variant>
        <vt:lpwstr>consultantplus://offline/ref=B7859F24E0E418A60FDB6E3E88EBB46900238E536C3E388C120C5B07A7578E9A9D71BD9AF3911581a1dDK</vt:lpwstr>
      </vt:variant>
      <vt:variant>
        <vt:lpwstr/>
      </vt:variant>
      <vt:variant>
        <vt:i4>2097204</vt:i4>
      </vt:variant>
      <vt:variant>
        <vt:i4>66</vt:i4>
      </vt:variant>
      <vt:variant>
        <vt:i4>0</vt:i4>
      </vt:variant>
      <vt:variant>
        <vt:i4>5</vt:i4>
      </vt:variant>
      <vt:variant>
        <vt:lpwstr>consultantplus://offline/ref=B7859F24E0E418A60FDB6E3E88EBB469002189596A37388C120C5B07A7578E9A9D71BD9AF3911481a1d6K</vt:lpwstr>
      </vt:variant>
      <vt:variant>
        <vt:lpwstr/>
      </vt:variant>
      <vt:variant>
        <vt:i4>2097202</vt:i4>
      </vt:variant>
      <vt:variant>
        <vt:i4>63</vt:i4>
      </vt:variant>
      <vt:variant>
        <vt:i4>0</vt:i4>
      </vt:variant>
      <vt:variant>
        <vt:i4>5</vt:i4>
      </vt:variant>
      <vt:variant>
        <vt:lpwstr>consultantplus://offline/ref=B7859F24E0E418A60FDB6E3E88EBB469002189596A37388C120C5B07A7578E9A9D71BD9AF3911181a1d5K</vt:lpwstr>
      </vt:variant>
      <vt:variant>
        <vt:lpwstr/>
      </vt:variant>
      <vt:variant>
        <vt:i4>4194395</vt:i4>
      </vt:variant>
      <vt:variant>
        <vt:i4>60</vt:i4>
      </vt:variant>
      <vt:variant>
        <vt:i4>0</vt:i4>
      </vt:variant>
      <vt:variant>
        <vt:i4>5</vt:i4>
      </vt:variant>
      <vt:variant>
        <vt:lpwstr>consultantplus://offline/ref=B7859F24E0E418A60FDB70308CEBB46905228A526C3D65861A555705A058D18D9A38B19BF39114a8d7K</vt:lpwstr>
      </vt:variant>
      <vt:variant>
        <vt:lpwstr/>
      </vt:variant>
      <vt:variant>
        <vt:i4>2687029</vt:i4>
      </vt:variant>
      <vt:variant>
        <vt:i4>57</vt:i4>
      </vt:variant>
      <vt:variant>
        <vt:i4>0</vt:i4>
      </vt:variant>
      <vt:variant>
        <vt:i4>5</vt:i4>
      </vt:variant>
      <vt:variant>
        <vt:lpwstr>consultantplus://offline/ref=B7859F24E0E418A60FDB6E3E88EBB469002189596A37388C120C5B07A7578E9A9D71BD9AF296a1d4K</vt:lpwstr>
      </vt:variant>
      <vt:variant>
        <vt:lpwstr/>
      </vt:variant>
      <vt:variant>
        <vt:i4>1048665</vt:i4>
      </vt:variant>
      <vt:variant>
        <vt:i4>54</vt:i4>
      </vt:variant>
      <vt:variant>
        <vt:i4>0</vt:i4>
      </vt:variant>
      <vt:variant>
        <vt:i4>5</vt:i4>
      </vt:variant>
      <vt:variant>
        <vt:lpwstr>consultantplus://offline/ref=B7859F24E0E418A60FDB6E3E88EBB469002189596A37388C120C5B07A7578E9A9D71BD98F5a9d8K</vt:lpwstr>
      </vt:variant>
      <vt:variant>
        <vt:lpwstr/>
      </vt:variant>
      <vt:variant>
        <vt:i4>2097262</vt:i4>
      </vt:variant>
      <vt:variant>
        <vt:i4>51</vt:i4>
      </vt:variant>
      <vt:variant>
        <vt:i4>0</vt:i4>
      </vt:variant>
      <vt:variant>
        <vt:i4>5</vt:i4>
      </vt:variant>
      <vt:variant>
        <vt:lpwstr>consultantplus://offline/ref=B7859F24E0E418A60FDB6E3E88EBB469002189596A37388C120C5B07A7578E9A9D71BD9AF3901589a1dDK</vt:lpwstr>
      </vt:variant>
      <vt:variant>
        <vt:lpwstr/>
      </vt:variant>
      <vt:variant>
        <vt:i4>1507342</vt:i4>
      </vt:variant>
      <vt:variant>
        <vt:i4>48</vt:i4>
      </vt:variant>
      <vt:variant>
        <vt:i4>0</vt:i4>
      </vt:variant>
      <vt:variant>
        <vt:i4>5</vt:i4>
      </vt:variant>
      <vt:variant>
        <vt:lpwstr>consultantplus://offline/ref=B7859F24E0E418A60FDB79298BEBB469032B8C536E32388C120C5B07A7a5d7K</vt:lpwstr>
      </vt:variant>
      <vt:variant>
        <vt:lpwstr/>
      </vt:variant>
      <vt:variant>
        <vt:i4>7798893</vt:i4>
      </vt:variant>
      <vt:variant>
        <vt:i4>45</vt:i4>
      </vt:variant>
      <vt:variant>
        <vt:i4>0</vt:i4>
      </vt:variant>
      <vt:variant>
        <vt:i4>5</vt:i4>
      </vt:variant>
      <vt:variant>
        <vt:lpwstr>consultantplus://offline/ref=B7859F24E0E418A60FDB753F8FEBB46900278D59623D65861A555705aAd0K</vt:lpwstr>
      </vt:variant>
      <vt:variant>
        <vt:lpwstr/>
      </vt:variant>
      <vt:variant>
        <vt:i4>7798836</vt:i4>
      </vt:variant>
      <vt:variant>
        <vt:i4>42</vt:i4>
      </vt:variant>
      <vt:variant>
        <vt:i4>0</vt:i4>
      </vt:variant>
      <vt:variant>
        <vt:i4>5</vt:i4>
      </vt:variant>
      <vt:variant>
        <vt:lpwstr>consultantplus://offline/ref=B7859F24E0E418A60FDB753F8FEBB46900278D566D3D65861A555705aAd0K</vt:lpwstr>
      </vt:variant>
      <vt:variant>
        <vt:lpwstr/>
      </vt:variant>
      <vt:variant>
        <vt:i4>7798847</vt:i4>
      </vt:variant>
      <vt:variant>
        <vt:i4>39</vt:i4>
      </vt:variant>
      <vt:variant>
        <vt:i4>0</vt:i4>
      </vt:variant>
      <vt:variant>
        <vt:i4>5</vt:i4>
      </vt:variant>
      <vt:variant>
        <vt:lpwstr>consultantplus://offline/ref=B7859F24E0E418A60FDB753F8FEBB46900278D586A3D65861A555705aAd0K</vt:lpwstr>
      </vt:variant>
      <vt:variant>
        <vt:lpwstr/>
      </vt:variant>
      <vt:variant>
        <vt:i4>1048658</vt:i4>
      </vt:variant>
      <vt:variant>
        <vt:i4>36</vt:i4>
      </vt:variant>
      <vt:variant>
        <vt:i4>0</vt:i4>
      </vt:variant>
      <vt:variant>
        <vt:i4>5</vt:i4>
      </vt:variant>
      <vt:variant>
        <vt:lpwstr>consultantplus://offline/ref=B7859F24E0E418A60FDB6E3E88EBB469002189596A37388C120C5B07A7578E9A9D71BD99F6a9d1K</vt:lpwstr>
      </vt:variant>
      <vt:variant>
        <vt:lpwstr/>
      </vt:variant>
      <vt:variant>
        <vt:i4>2097212</vt:i4>
      </vt:variant>
      <vt:variant>
        <vt:i4>33</vt:i4>
      </vt:variant>
      <vt:variant>
        <vt:i4>0</vt:i4>
      </vt:variant>
      <vt:variant>
        <vt:i4>5</vt:i4>
      </vt:variant>
      <vt:variant>
        <vt:lpwstr>consultantplus://offline/ref=B7859F24E0E418A60FDB6E3E88EBB469002189596A37388C120C5B07A7578E9A9D71BD9AF3911788a1d4K</vt:lpwstr>
      </vt:variant>
      <vt:variant>
        <vt:lpwstr/>
      </vt:variant>
      <vt:variant>
        <vt:i4>1507413</vt:i4>
      </vt:variant>
      <vt:variant>
        <vt:i4>30</vt:i4>
      </vt:variant>
      <vt:variant>
        <vt:i4>0</vt:i4>
      </vt:variant>
      <vt:variant>
        <vt:i4>5</vt:i4>
      </vt:variant>
      <vt:variant>
        <vt:lpwstr>consultantplus://offline/ref=B7859F24E0E418A60FDB6E3E88EBB469002189596A37388C120C5B07A7a5d7K</vt:lpwstr>
      </vt:variant>
      <vt:variant>
        <vt:lpwstr/>
      </vt:variant>
      <vt:variant>
        <vt:i4>2097253</vt:i4>
      </vt:variant>
      <vt:variant>
        <vt:i4>27</vt:i4>
      </vt:variant>
      <vt:variant>
        <vt:i4>0</vt:i4>
      </vt:variant>
      <vt:variant>
        <vt:i4>5</vt:i4>
      </vt:variant>
      <vt:variant>
        <vt:lpwstr>consultantplus://offline/ref=B7859F24E0E418A60FDB6E3E88EBB46900218F566B31388C120C5B07A7578E9A9D71BD9AF3911583a1d1K</vt:lpwstr>
      </vt:variant>
      <vt:variant>
        <vt:lpwstr/>
      </vt:variant>
      <vt:variant>
        <vt:i4>1048584</vt:i4>
      </vt:variant>
      <vt:variant>
        <vt:i4>24</vt:i4>
      </vt:variant>
      <vt:variant>
        <vt:i4>0</vt:i4>
      </vt:variant>
      <vt:variant>
        <vt:i4>5</vt:i4>
      </vt:variant>
      <vt:variant>
        <vt:lpwstr>consultantplus://offline/ref=B7859F24E0E418A60FDB6E3E88EBB469002189596A37388C120C5B07A7578E9A9D71BD9AF3a9d6K</vt:lpwstr>
      </vt:variant>
      <vt:variant>
        <vt:lpwstr/>
      </vt:variant>
      <vt:variant>
        <vt:i4>1507413</vt:i4>
      </vt:variant>
      <vt:variant>
        <vt:i4>21</vt:i4>
      </vt:variant>
      <vt:variant>
        <vt:i4>0</vt:i4>
      </vt:variant>
      <vt:variant>
        <vt:i4>5</vt:i4>
      </vt:variant>
      <vt:variant>
        <vt:lpwstr>consultantplus://offline/ref=B7859F24E0E418A60FDB6E3E88EBB469002189596A37388C120C5B07A7a5d7K</vt:lpwstr>
      </vt:variant>
      <vt:variant>
        <vt:lpwstr/>
      </vt:variant>
      <vt:variant>
        <vt:i4>2097200</vt:i4>
      </vt:variant>
      <vt:variant>
        <vt:i4>18</vt:i4>
      </vt:variant>
      <vt:variant>
        <vt:i4>0</vt:i4>
      </vt:variant>
      <vt:variant>
        <vt:i4>5</vt:i4>
      </vt:variant>
      <vt:variant>
        <vt:lpwstr>consultantplus://offline/ref=B7859F24E0E418A60FDB6E3E88EBB469002189596A37388C120C5B07A7578E9A9D71BD9AF3901781a1d0K</vt:lpwstr>
      </vt:variant>
      <vt:variant>
        <vt:lpwstr/>
      </vt:variant>
      <vt:variant>
        <vt:i4>2097259</vt:i4>
      </vt:variant>
      <vt:variant>
        <vt:i4>15</vt:i4>
      </vt:variant>
      <vt:variant>
        <vt:i4>0</vt:i4>
      </vt:variant>
      <vt:variant>
        <vt:i4>5</vt:i4>
      </vt:variant>
      <vt:variant>
        <vt:lpwstr>consultantplus://offline/ref=B7859F24E0E418A60FDB6E3E88EBB469002688576330388C120C5B07A7578E9A9D71BD9AF3911580a1d4K</vt:lpwstr>
      </vt:variant>
      <vt:variant>
        <vt:lpwstr/>
      </vt:variant>
      <vt:variant>
        <vt:i4>4259846</vt:i4>
      </vt:variant>
      <vt:variant>
        <vt:i4>12</vt:i4>
      </vt:variant>
      <vt:variant>
        <vt:i4>0</vt:i4>
      </vt:variant>
      <vt:variant>
        <vt:i4>5</vt:i4>
      </vt:variant>
      <vt:variant>
        <vt:lpwstr>consultantplus://offline/ref=B7859F24E0E418A60FDB6E3E88EBB46908268151693D65861A555705A058D18D9A38B19BF39114a8d1K</vt:lpwstr>
      </vt:variant>
      <vt:variant>
        <vt:lpwstr/>
      </vt:variant>
      <vt:variant>
        <vt:i4>4259847</vt:i4>
      </vt:variant>
      <vt:variant>
        <vt:i4>9</vt:i4>
      </vt:variant>
      <vt:variant>
        <vt:i4>0</vt:i4>
      </vt:variant>
      <vt:variant>
        <vt:i4>5</vt:i4>
      </vt:variant>
      <vt:variant>
        <vt:lpwstr>consultantplus://offline/ref=B7859F24E0E418A60FDB6E3E88EBB46908228E516A3D65861A555705A058D18D9A38B19BF39115a8d9K</vt:lpwstr>
      </vt:variant>
      <vt:variant>
        <vt:lpwstr/>
      </vt:variant>
      <vt:variant>
        <vt:i4>1048663</vt:i4>
      </vt:variant>
      <vt:variant>
        <vt:i4>6</vt:i4>
      </vt:variant>
      <vt:variant>
        <vt:i4>0</vt:i4>
      </vt:variant>
      <vt:variant>
        <vt:i4>5</vt:i4>
      </vt:variant>
      <vt:variant>
        <vt:lpwstr>consultantplus://offline/ref=B7859F24E0E418A60FDB6E3E88EBB469002189596A37388C120C5B07A7578E9A9D71BD98F2a9d1K</vt:lpwstr>
      </vt:variant>
      <vt:variant>
        <vt:lpwstr/>
      </vt:variant>
      <vt:variant>
        <vt:i4>2097253</vt:i4>
      </vt:variant>
      <vt:variant>
        <vt:i4>3</vt:i4>
      </vt:variant>
      <vt:variant>
        <vt:i4>0</vt:i4>
      </vt:variant>
      <vt:variant>
        <vt:i4>5</vt:i4>
      </vt:variant>
      <vt:variant>
        <vt:lpwstr>consultantplus://offline/ref=B7859F24E0E418A60FDB6E3E88EBB469002189596A37388C120C5B07A7578E9A9D71BD9AF3911680a1dDK</vt:lpwstr>
      </vt:variant>
      <vt:variant>
        <vt:lpwstr/>
      </vt:variant>
      <vt:variant>
        <vt:i4>2097207</vt:i4>
      </vt:variant>
      <vt:variant>
        <vt:i4>0</vt:i4>
      </vt:variant>
      <vt:variant>
        <vt:i4>0</vt:i4>
      </vt:variant>
      <vt:variant>
        <vt:i4>5</vt:i4>
      </vt:variant>
      <vt:variant>
        <vt:lpwstr>consultantplus://offline/ref=B7859F24E0E418A60FDB6E3E88EBB469002189596A37388C120C5B07A7578E9A9D71BD9AF3901585a1d1K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Владимировна</dc:creator>
  <cp:keywords/>
  <cp:lastModifiedBy>ALEXX</cp:lastModifiedBy>
  <cp:revision>2</cp:revision>
  <dcterms:created xsi:type="dcterms:W3CDTF">2015-03-26T14:44:00Z</dcterms:created>
  <dcterms:modified xsi:type="dcterms:W3CDTF">2015-03-26T14:44:00Z</dcterms:modified>
</cp:coreProperties>
</file>