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1D9" w:rsidRDefault="009F21D9">
      <w:pPr>
        <w:pStyle w:val="FR1"/>
        <w:tabs>
          <w:tab w:val="left" w:pos="9072"/>
        </w:tabs>
        <w:spacing w:line="280" w:lineRule="auto"/>
        <w:ind w:left="1080" w:right="559" w:firstLine="0"/>
        <w:jc w:val="center"/>
        <w:rPr>
          <w:b/>
          <w:sz w:val="28"/>
        </w:rPr>
      </w:pPr>
      <w:bookmarkStart w:id="0" w:name="_GoBack"/>
      <w:bookmarkEnd w:id="0"/>
    </w:p>
    <w:p w:rsidR="009F21D9" w:rsidRDefault="009F21D9">
      <w:pPr>
        <w:pStyle w:val="FR1"/>
        <w:tabs>
          <w:tab w:val="left" w:pos="9072"/>
        </w:tabs>
        <w:spacing w:line="280" w:lineRule="auto"/>
        <w:ind w:left="1080" w:right="559" w:firstLine="0"/>
        <w:rPr>
          <w:b/>
          <w:sz w:val="28"/>
        </w:rPr>
      </w:pPr>
    </w:p>
    <w:p w:rsidR="009F21D9" w:rsidRPr="003F170A" w:rsidRDefault="009F21D9">
      <w:pPr>
        <w:pStyle w:val="FR1"/>
        <w:tabs>
          <w:tab w:val="left" w:pos="9072"/>
        </w:tabs>
        <w:spacing w:line="280" w:lineRule="auto"/>
        <w:ind w:left="1080" w:right="559" w:firstLine="0"/>
        <w:jc w:val="center"/>
        <w:rPr>
          <w:b/>
          <w:sz w:val="28"/>
        </w:rPr>
      </w:pPr>
      <w:r w:rsidRPr="003F170A">
        <w:rPr>
          <w:b/>
          <w:sz w:val="28"/>
        </w:rPr>
        <w:t>ПОЛОЖЕНИЕ</w:t>
      </w:r>
    </w:p>
    <w:p w:rsidR="009F21D9" w:rsidRPr="003F170A" w:rsidRDefault="009F21D9">
      <w:pPr>
        <w:pStyle w:val="FR1"/>
        <w:tabs>
          <w:tab w:val="left" w:pos="9072"/>
        </w:tabs>
        <w:spacing w:line="280" w:lineRule="auto"/>
        <w:ind w:left="1080" w:right="559" w:firstLine="0"/>
        <w:jc w:val="center"/>
        <w:rPr>
          <w:b/>
          <w:i/>
          <w:sz w:val="28"/>
        </w:rPr>
      </w:pPr>
      <w:r w:rsidRPr="003F170A">
        <w:rPr>
          <w:b/>
          <w:i/>
          <w:sz w:val="28"/>
        </w:rPr>
        <w:t xml:space="preserve"> </w:t>
      </w:r>
      <w:proofErr w:type="gramStart"/>
      <w:r w:rsidRPr="003F170A">
        <w:rPr>
          <w:b/>
          <w:i/>
          <w:sz w:val="28"/>
        </w:rPr>
        <w:t>О  СЛУЖБЕ</w:t>
      </w:r>
      <w:proofErr w:type="gramEnd"/>
      <w:r w:rsidRPr="003F170A">
        <w:rPr>
          <w:b/>
          <w:i/>
          <w:sz w:val="28"/>
        </w:rPr>
        <w:t xml:space="preserve">  ОХРАНЫ  ТРУДА </w:t>
      </w:r>
    </w:p>
    <w:p w:rsidR="009F21D9" w:rsidRPr="003F170A" w:rsidRDefault="009F21D9">
      <w:pPr>
        <w:pStyle w:val="FR1"/>
        <w:tabs>
          <w:tab w:val="left" w:pos="9072"/>
        </w:tabs>
        <w:spacing w:line="280" w:lineRule="auto"/>
        <w:ind w:left="1080" w:right="559" w:firstLine="0"/>
        <w:jc w:val="center"/>
        <w:rPr>
          <w:b/>
          <w:sz w:val="28"/>
        </w:rPr>
      </w:pPr>
      <w:r>
        <w:rPr>
          <w:b/>
          <w:i/>
          <w:sz w:val="28"/>
        </w:rPr>
        <w:t xml:space="preserve"> </w:t>
      </w:r>
      <w:r w:rsidR="00F44100" w:rsidRPr="003F170A">
        <w:rPr>
          <w:b/>
          <w:sz w:val="28"/>
        </w:rPr>
        <w:t>М</w:t>
      </w:r>
      <w:r w:rsidRPr="003F170A">
        <w:rPr>
          <w:b/>
          <w:sz w:val="28"/>
        </w:rPr>
        <w:t>униципального</w:t>
      </w:r>
      <w:r w:rsidR="00F44100" w:rsidRPr="003F170A">
        <w:rPr>
          <w:b/>
          <w:sz w:val="28"/>
        </w:rPr>
        <w:t xml:space="preserve"> бюджетного</w:t>
      </w:r>
      <w:r w:rsidRPr="003F170A">
        <w:rPr>
          <w:b/>
          <w:sz w:val="28"/>
        </w:rPr>
        <w:t xml:space="preserve"> дошкольного образовательного </w:t>
      </w:r>
      <w:proofErr w:type="gramStart"/>
      <w:r w:rsidRPr="003F170A">
        <w:rPr>
          <w:b/>
          <w:sz w:val="28"/>
        </w:rPr>
        <w:t>учреждения  детского</w:t>
      </w:r>
      <w:proofErr w:type="gramEnd"/>
      <w:r w:rsidRPr="003F170A">
        <w:rPr>
          <w:b/>
          <w:sz w:val="28"/>
        </w:rPr>
        <w:t xml:space="preserve"> сада </w:t>
      </w:r>
      <w:r w:rsidR="00AC2D88" w:rsidRPr="003F170A">
        <w:rPr>
          <w:b/>
          <w:sz w:val="28"/>
        </w:rPr>
        <w:t>комбинированного вида</w:t>
      </w:r>
    </w:p>
    <w:p w:rsidR="009F21D9" w:rsidRPr="003F170A" w:rsidRDefault="009F21D9">
      <w:pPr>
        <w:pStyle w:val="FR1"/>
        <w:tabs>
          <w:tab w:val="left" w:pos="9072"/>
        </w:tabs>
        <w:spacing w:line="280" w:lineRule="auto"/>
        <w:ind w:left="1080" w:right="559" w:firstLine="0"/>
        <w:jc w:val="center"/>
        <w:rPr>
          <w:b/>
          <w:sz w:val="28"/>
        </w:rPr>
      </w:pPr>
      <w:r w:rsidRPr="003F170A">
        <w:rPr>
          <w:b/>
          <w:sz w:val="28"/>
        </w:rPr>
        <w:t xml:space="preserve">№ </w:t>
      </w:r>
      <w:r w:rsidR="00C2120D" w:rsidRPr="003F170A">
        <w:rPr>
          <w:b/>
          <w:sz w:val="28"/>
        </w:rPr>
        <w:t>27</w:t>
      </w:r>
      <w:r w:rsidRPr="003F170A">
        <w:rPr>
          <w:b/>
          <w:sz w:val="28"/>
        </w:rPr>
        <w:t xml:space="preserve"> «</w:t>
      </w:r>
      <w:proofErr w:type="gramStart"/>
      <w:r w:rsidR="00C2120D" w:rsidRPr="003F170A">
        <w:rPr>
          <w:b/>
          <w:sz w:val="28"/>
        </w:rPr>
        <w:t>Ягодка</w:t>
      </w:r>
      <w:r w:rsidRPr="003F170A">
        <w:rPr>
          <w:b/>
          <w:sz w:val="28"/>
        </w:rPr>
        <w:t>»  г</w:t>
      </w:r>
      <w:r w:rsidR="00E54927">
        <w:rPr>
          <w:b/>
          <w:sz w:val="28"/>
        </w:rPr>
        <w:t>ород</w:t>
      </w:r>
      <w:proofErr w:type="gramEnd"/>
      <w:r w:rsidR="00E54927">
        <w:rPr>
          <w:b/>
          <w:sz w:val="28"/>
        </w:rPr>
        <w:t xml:space="preserve"> </w:t>
      </w:r>
      <w:r w:rsidRPr="003F170A">
        <w:rPr>
          <w:b/>
          <w:sz w:val="28"/>
        </w:rPr>
        <w:t>Ессентуки</w:t>
      </w:r>
    </w:p>
    <w:p w:rsidR="009F21D9" w:rsidRDefault="009F21D9">
      <w:pPr>
        <w:pStyle w:val="1"/>
        <w:rPr>
          <w:b/>
          <w:i/>
          <w:sz w:val="28"/>
        </w:rPr>
      </w:pPr>
      <w:r>
        <w:rPr>
          <w:b/>
          <w:i/>
          <w:sz w:val="28"/>
        </w:rPr>
        <w:t>Общие положения</w:t>
      </w:r>
    </w:p>
    <w:p w:rsidR="009F21D9" w:rsidRDefault="009F21D9">
      <w:pPr>
        <w:spacing w:before="280"/>
        <w:jc w:val="both"/>
        <w:rPr>
          <w:sz w:val="24"/>
        </w:rPr>
      </w:pPr>
    </w:p>
    <w:p w:rsidR="00F44100" w:rsidRDefault="009F21D9">
      <w:pPr>
        <w:numPr>
          <w:ilvl w:val="1"/>
          <w:numId w:val="2"/>
        </w:numPr>
        <w:spacing w:line="340" w:lineRule="auto"/>
        <w:jc w:val="both"/>
        <w:rPr>
          <w:sz w:val="24"/>
        </w:rPr>
      </w:pPr>
      <w:r>
        <w:rPr>
          <w:sz w:val="24"/>
        </w:rPr>
        <w:t>Служба охраны труда муниципального</w:t>
      </w:r>
      <w:r w:rsidR="00F44100">
        <w:rPr>
          <w:sz w:val="24"/>
        </w:rPr>
        <w:t xml:space="preserve"> бюджетного</w:t>
      </w:r>
      <w:r>
        <w:rPr>
          <w:sz w:val="24"/>
        </w:rPr>
        <w:t xml:space="preserve"> дошкольного образовательного учреждения детского сада </w:t>
      </w:r>
      <w:r w:rsidR="00AC2D88">
        <w:rPr>
          <w:sz w:val="24"/>
        </w:rPr>
        <w:t>комбинированного вида</w:t>
      </w:r>
      <w:r>
        <w:rPr>
          <w:sz w:val="24"/>
        </w:rPr>
        <w:t xml:space="preserve"> № </w:t>
      </w:r>
      <w:r w:rsidR="00C2120D">
        <w:rPr>
          <w:sz w:val="24"/>
        </w:rPr>
        <w:t>27</w:t>
      </w:r>
      <w:r>
        <w:rPr>
          <w:sz w:val="24"/>
        </w:rPr>
        <w:t xml:space="preserve"> «</w:t>
      </w:r>
      <w:r w:rsidR="00C2120D">
        <w:rPr>
          <w:sz w:val="24"/>
        </w:rPr>
        <w:t>Ягодка</w:t>
      </w:r>
      <w:r>
        <w:rPr>
          <w:sz w:val="24"/>
        </w:rPr>
        <w:t xml:space="preserve">» </w:t>
      </w:r>
      <w:proofErr w:type="gramStart"/>
      <w:r>
        <w:rPr>
          <w:sz w:val="24"/>
        </w:rPr>
        <w:t>( далее</w:t>
      </w:r>
      <w:proofErr w:type="gramEnd"/>
      <w:r>
        <w:rPr>
          <w:sz w:val="24"/>
        </w:rPr>
        <w:t xml:space="preserve"> М</w:t>
      </w:r>
      <w:r w:rsidR="00F44100">
        <w:rPr>
          <w:sz w:val="24"/>
        </w:rPr>
        <w:t>Б</w:t>
      </w:r>
      <w:r>
        <w:rPr>
          <w:sz w:val="24"/>
        </w:rPr>
        <w:t>ДОУ) создаётся в целях реализации ст. 12 и 13 ФЗ РФ Об основах охраны труда в Российской Федерации и на основании Рекомендаций по организации работы службы охраны</w:t>
      </w:r>
      <w:r>
        <w:rPr>
          <w:sz w:val="24"/>
          <w:u w:val="single"/>
        </w:rPr>
        <w:t xml:space="preserve"> </w:t>
      </w:r>
      <w:r>
        <w:rPr>
          <w:sz w:val="24"/>
        </w:rPr>
        <w:t xml:space="preserve">труда в организации утверждённых постановлением Министерства труда и социального развития РФ </w:t>
      </w:r>
    </w:p>
    <w:p w:rsidR="009F21D9" w:rsidRDefault="009F21D9">
      <w:pPr>
        <w:numPr>
          <w:ilvl w:val="1"/>
          <w:numId w:val="2"/>
        </w:numPr>
        <w:spacing w:line="340" w:lineRule="auto"/>
        <w:jc w:val="both"/>
        <w:rPr>
          <w:sz w:val="24"/>
        </w:rPr>
      </w:pPr>
      <w:r>
        <w:rPr>
          <w:sz w:val="24"/>
        </w:rPr>
        <w:t>Управление охраной труда в М</w:t>
      </w:r>
      <w:r w:rsidR="00F44100">
        <w:rPr>
          <w:sz w:val="24"/>
        </w:rPr>
        <w:t>Б</w:t>
      </w:r>
      <w:r>
        <w:rPr>
          <w:sz w:val="24"/>
        </w:rPr>
        <w:t xml:space="preserve">ДОУ осуществляет заведующая (далее руководитель). Для организации работы по охране труда руководитель создаёт службу охраны труда (далее Службу). </w:t>
      </w:r>
    </w:p>
    <w:p w:rsidR="009F21D9" w:rsidRDefault="009F21D9">
      <w:pPr>
        <w:numPr>
          <w:ilvl w:val="1"/>
          <w:numId w:val="2"/>
        </w:numPr>
        <w:spacing w:line="340" w:lineRule="auto"/>
        <w:jc w:val="both"/>
        <w:rPr>
          <w:sz w:val="24"/>
        </w:rPr>
      </w:pPr>
      <w:r>
        <w:rPr>
          <w:sz w:val="24"/>
        </w:rPr>
        <w:t>Служба подчиняется непосредственно руководителю или одному из его заместителей – председателю.</w:t>
      </w:r>
    </w:p>
    <w:p w:rsidR="009F21D9" w:rsidRDefault="009F21D9">
      <w:pPr>
        <w:numPr>
          <w:ilvl w:val="1"/>
          <w:numId w:val="2"/>
        </w:numPr>
        <w:spacing w:line="340" w:lineRule="auto"/>
        <w:jc w:val="both"/>
        <w:rPr>
          <w:sz w:val="24"/>
        </w:rPr>
      </w:pPr>
      <w:r>
        <w:rPr>
          <w:sz w:val="24"/>
        </w:rPr>
        <w:t>Служба является самостоятельным структурным подразделением организационно-педагогической структуры М</w:t>
      </w:r>
      <w:r w:rsidR="00F44100">
        <w:rPr>
          <w:sz w:val="24"/>
        </w:rPr>
        <w:t>Б</w:t>
      </w:r>
      <w:r>
        <w:rPr>
          <w:sz w:val="24"/>
        </w:rPr>
        <w:t>ДОУ.</w:t>
      </w:r>
    </w:p>
    <w:p w:rsidR="009F21D9" w:rsidRDefault="009F21D9">
      <w:pPr>
        <w:numPr>
          <w:ilvl w:val="1"/>
          <w:numId w:val="2"/>
        </w:numPr>
        <w:spacing w:line="340" w:lineRule="auto"/>
        <w:jc w:val="both"/>
        <w:rPr>
          <w:sz w:val="24"/>
        </w:rPr>
      </w:pPr>
      <w:r>
        <w:rPr>
          <w:sz w:val="24"/>
        </w:rPr>
        <w:t>Служба осуществляет свою деятельность во взаимодействии с другими структурными подразделениями М</w:t>
      </w:r>
      <w:r w:rsidR="00F44100">
        <w:rPr>
          <w:sz w:val="24"/>
        </w:rPr>
        <w:t>Б</w:t>
      </w:r>
      <w:r>
        <w:rPr>
          <w:sz w:val="24"/>
        </w:rPr>
        <w:t>ДОУ и органами государственного надзора и контроля за соблюдением требований охраны труда и органами общественного контроля.</w:t>
      </w:r>
    </w:p>
    <w:p w:rsidR="009F21D9" w:rsidRDefault="009F21D9">
      <w:pPr>
        <w:numPr>
          <w:ilvl w:val="1"/>
          <w:numId w:val="2"/>
        </w:numPr>
        <w:spacing w:line="340" w:lineRule="auto"/>
        <w:jc w:val="both"/>
        <w:rPr>
          <w:sz w:val="24"/>
        </w:rPr>
      </w:pPr>
      <w:r>
        <w:rPr>
          <w:sz w:val="24"/>
        </w:rPr>
        <w:t>.Законодательной и нормативной основой деятельности Службы является Конституция РФ, Основы законодательства РФ об охране труда, постановления Правительства РФ и Минтруда России, государственная система стандартов, безопасности труда (ССБТ), строительные нор</w:t>
      </w:r>
      <w:r>
        <w:rPr>
          <w:sz w:val="24"/>
        </w:rPr>
        <w:softHyphen/>
        <w:t>мативы и правила (СНиП), санитарные правила и нормы (СанПиН),а также нормативные правовые акты по охране труда, приказы, распоряжения Крае</w:t>
      </w:r>
      <w:r>
        <w:rPr>
          <w:sz w:val="24"/>
        </w:rPr>
        <w:softHyphen/>
        <w:t>вого Министерства образования, Минтруда России, Коллективный договор настоящее Положение и другие локальные акты М</w:t>
      </w:r>
      <w:r w:rsidR="00F44100">
        <w:rPr>
          <w:sz w:val="24"/>
        </w:rPr>
        <w:t>Б</w:t>
      </w:r>
      <w:r>
        <w:rPr>
          <w:sz w:val="24"/>
        </w:rPr>
        <w:t>ДОУ.</w:t>
      </w:r>
    </w:p>
    <w:p w:rsidR="009F21D9" w:rsidRPr="00AC2D88" w:rsidRDefault="009F21D9" w:rsidP="00AC2D88">
      <w:pPr>
        <w:pStyle w:val="1"/>
        <w:rPr>
          <w:b/>
          <w:i/>
          <w:sz w:val="28"/>
          <w:szCs w:val="28"/>
        </w:rPr>
      </w:pPr>
      <w:r w:rsidRPr="00AC2D88">
        <w:rPr>
          <w:b/>
          <w:sz w:val="28"/>
          <w:szCs w:val="28"/>
        </w:rPr>
        <w:t>Основные задачи Службы.</w:t>
      </w:r>
    </w:p>
    <w:p w:rsidR="009F21D9" w:rsidRDefault="009F21D9">
      <w:pPr>
        <w:spacing w:line="340" w:lineRule="auto"/>
        <w:jc w:val="both"/>
        <w:rPr>
          <w:sz w:val="24"/>
        </w:rPr>
      </w:pPr>
      <w:r>
        <w:rPr>
          <w:sz w:val="24"/>
        </w:rPr>
        <w:t>2.1</w:t>
      </w:r>
      <w:r>
        <w:rPr>
          <w:sz w:val="24"/>
        </w:rPr>
        <w:tab/>
        <w:t>Основными задачами службы являются:</w:t>
      </w:r>
    </w:p>
    <w:p w:rsidR="009F21D9" w:rsidRDefault="009F21D9">
      <w:pPr>
        <w:pStyle w:val="a3"/>
      </w:pPr>
      <w:r>
        <w:t>2.1.1</w:t>
      </w:r>
      <w:r>
        <w:tab/>
        <w:t xml:space="preserve"> Организация работы по обеспечению выполнения работниками требований охраны труда.  </w:t>
      </w:r>
    </w:p>
    <w:p w:rsidR="009F21D9" w:rsidRDefault="009F21D9">
      <w:pPr>
        <w:numPr>
          <w:ilvl w:val="2"/>
          <w:numId w:val="4"/>
        </w:numPr>
        <w:spacing w:line="260" w:lineRule="auto"/>
        <w:ind w:right="-58"/>
        <w:jc w:val="both"/>
        <w:rPr>
          <w:sz w:val="24"/>
        </w:rPr>
      </w:pPr>
      <w:r>
        <w:rPr>
          <w:sz w:val="24"/>
        </w:rPr>
        <w:t>Контроль, за соблюдением работниками законов и других нормативных правовых   актов об охране труда, коллективного договора, других локальных актов М</w:t>
      </w:r>
      <w:r w:rsidR="00F44100">
        <w:rPr>
          <w:sz w:val="24"/>
        </w:rPr>
        <w:t>Б</w:t>
      </w:r>
      <w:r>
        <w:rPr>
          <w:sz w:val="24"/>
        </w:rPr>
        <w:t>ДОУ.</w:t>
      </w:r>
    </w:p>
    <w:p w:rsidR="009F21D9" w:rsidRDefault="009F21D9">
      <w:pPr>
        <w:numPr>
          <w:ilvl w:val="2"/>
          <w:numId w:val="4"/>
        </w:numPr>
        <w:spacing w:line="260" w:lineRule="auto"/>
        <w:ind w:right="-58"/>
        <w:jc w:val="both"/>
        <w:rPr>
          <w:sz w:val="24"/>
        </w:rPr>
      </w:pPr>
      <w:r>
        <w:rPr>
          <w:sz w:val="24"/>
        </w:rPr>
        <w:lastRenderedPageBreak/>
        <w:t xml:space="preserve"> 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rsidR="009F21D9" w:rsidRDefault="009F21D9">
      <w:pPr>
        <w:numPr>
          <w:ilvl w:val="2"/>
          <w:numId w:val="4"/>
        </w:numPr>
        <w:spacing w:line="260" w:lineRule="auto"/>
        <w:ind w:right="-58"/>
        <w:jc w:val="both"/>
        <w:rPr>
          <w:sz w:val="24"/>
        </w:rPr>
      </w:pPr>
      <w:r>
        <w:rPr>
          <w:sz w:val="24"/>
        </w:rPr>
        <w:t xml:space="preserve"> Информирование и консультирование работников М</w:t>
      </w:r>
      <w:r w:rsidR="00F44100">
        <w:rPr>
          <w:sz w:val="24"/>
        </w:rPr>
        <w:t>Б</w:t>
      </w:r>
      <w:r>
        <w:rPr>
          <w:sz w:val="24"/>
        </w:rPr>
        <w:t>ДОУ, в том числе ее руководителя. по вопросам охраны труда.</w:t>
      </w:r>
    </w:p>
    <w:p w:rsidR="009F21D9" w:rsidRDefault="009F21D9">
      <w:pPr>
        <w:numPr>
          <w:ilvl w:val="2"/>
          <w:numId w:val="4"/>
        </w:numPr>
        <w:spacing w:line="260" w:lineRule="auto"/>
        <w:ind w:right="-58"/>
        <w:jc w:val="both"/>
        <w:rPr>
          <w:sz w:val="24"/>
        </w:rPr>
      </w:pPr>
      <w:r>
        <w:rPr>
          <w:sz w:val="24"/>
        </w:rPr>
        <w:t xml:space="preserve"> Изучение и распространение передового опыта по охране труда - пропаганда вопросов охраны труда.</w:t>
      </w:r>
    </w:p>
    <w:p w:rsidR="009F21D9" w:rsidRDefault="009F21D9">
      <w:pPr>
        <w:spacing w:line="260" w:lineRule="auto"/>
        <w:ind w:right="-58"/>
        <w:jc w:val="both"/>
        <w:rPr>
          <w:sz w:val="24"/>
        </w:rPr>
      </w:pPr>
    </w:p>
    <w:p w:rsidR="009F21D9" w:rsidRPr="00AC2D88" w:rsidRDefault="009F21D9" w:rsidP="00AC2D88">
      <w:pPr>
        <w:pStyle w:val="1"/>
        <w:rPr>
          <w:b/>
          <w:i/>
          <w:sz w:val="28"/>
          <w:szCs w:val="28"/>
        </w:rPr>
      </w:pPr>
      <w:r w:rsidRPr="00AC2D88">
        <w:rPr>
          <w:b/>
          <w:sz w:val="28"/>
          <w:szCs w:val="28"/>
        </w:rPr>
        <w:t>Функции Службы.</w:t>
      </w:r>
    </w:p>
    <w:p w:rsidR="009F21D9" w:rsidRDefault="009F21D9">
      <w:pPr>
        <w:spacing w:before="180" w:line="320" w:lineRule="auto"/>
        <w:ind w:right="84"/>
        <w:jc w:val="both"/>
        <w:rPr>
          <w:sz w:val="24"/>
        </w:rPr>
      </w:pPr>
      <w:r>
        <w:rPr>
          <w:sz w:val="24"/>
        </w:rPr>
        <w:t>3.</w:t>
      </w:r>
      <w:r>
        <w:rPr>
          <w:sz w:val="24"/>
        </w:rPr>
        <w:tab/>
        <w:t>Для выполнения поставленных задач на Службу возлагаются следующие функции:</w:t>
      </w:r>
    </w:p>
    <w:p w:rsidR="009F21D9" w:rsidRDefault="009F21D9">
      <w:pPr>
        <w:pStyle w:val="2"/>
        <w:jc w:val="both"/>
      </w:pPr>
      <w:r>
        <w:t>3.1</w:t>
      </w:r>
      <w:r>
        <w:tab/>
        <w:t>Учет и анализ состояния и причин производственного травматизма, профессиональных заболеваний и заболеваний, обусловленных производственными факторами.</w:t>
      </w:r>
    </w:p>
    <w:p w:rsidR="009F21D9" w:rsidRDefault="009F21D9">
      <w:pPr>
        <w:spacing w:line="260" w:lineRule="auto"/>
        <w:ind w:right="84"/>
        <w:jc w:val="both"/>
        <w:rPr>
          <w:sz w:val="24"/>
        </w:rPr>
      </w:pPr>
      <w:r>
        <w:rPr>
          <w:sz w:val="24"/>
        </w:rPr>
        <w:t>3.2</w:t>
      </w:r>
      <w:r>
        <w:rPr>
          <w:sz w:val="24"/>
        </w:rPr>
        <w:tab/>
        <w:t>Оказание помощи подразделениям в организации и проведении измерений параметров опасных и вредных производственных факторов, в оценке травмобезопасности оборудования, приспособлений.</w:t>
      </w:r>
    </w:p>
    <w:p w:rsidR="009F21D9" w:rsidRDefault="009F21D9">
      <w:pPr>
        <w:pStyle w:val="3"/>
      </w:pPr>
      <w:r>
        <w:t>3.3</w:t>
      </w:r>
      <w:r>
        <w:tab/>
        <w:t>Организация, методическое руководство аттестацией рабочих мест по условиям труда, сертификацией работ по охране труда и контроль за их проведением.</w:t>
      </w:r>
    </w:p>
    <w:p w:rsidR="009F21D9" w:rsidRDefault="009F21D9" w:rsidP="00AC2D88">
      <w:pPr>
        <w:spacing w:line="260" w:lineRule="auto"/>
        <w:ind w:right="84"/>
        <w:jc w:val="both"/>
        <w:rPr>
          <w:sz w:val="24"/>
        </w:rPr>
      </w:pPr>
      <w:r>
        <w:rPr>
          <w:sz w:val="24"/>
        </w:rPr>
        <w:t>3.4</w:t>
      </w:r>
      <w:r>
        <w:rPr>
          <w:sz w:val="24"/>
        </w:rPr>
        <w:tab/>
        <w:t xml:space="preserve">Проведение совместное представителями соответствующих подразделении и с участием уполномоченных (доверенных) лиц по охране труда профессиональных </w:t>
      </w:r>
      <w:proofErr w:type="gramStart"/>
      <w:r>
        <w:rPr>
          <w:sz w:val="24"/>
        </w:rPr>
        <w:t>союзов,  обследование</w:t>
      </w:r>
      <w:proofErr w:type="gramEnd"/>
      <w:r>
        <w:rPr>
          <w:sz w:val="24"/>
        </w:rPr>
        <w:t xml:space="preserve"> технического состояния зданий, сооружений,</w:t>
      </w:r>
    </w:p>
    <w:p w:rsidR="00AC2D88" w:rsidRDefault="00AC2D88" w:rsidP="00AC2D88">
      <w:pPr>
        <w:spacing w:line="320" w:lineRule="auto"/>
        <w:rPr>
          <w:sz w:val="24"/>
        </w:rPr>
      </w:pPr>
      <w:r>
        <w:rPr>
          <w:sz w:val="24"/>
        </w:rPr>
        <w:t>оборудования, машин и механизмов, приспособлений, средств коллективной и индивидуальной зашиты работников, состояние санитарно -</w:t>
      </w:r>
      <w:r w:rsidR="00067097">
        <w:rPr>
          <w:sz w:val="24"/>
        </w:rPr>
        <w:t xml:space="preserve"> </w:t>
      </w:r>
      <w:r>
        <w:rPr>
          <w:sz w:val="24"/>
        </w:rPr>
        <w:t>технических устройств, работы вентиляционных систем на соответствие требованиям охраны труда.</w:t>
      </w:r>
    </w:p>
    <w:p w:rsidR="00AC2D88" w:rsidRDefault="00431C18" w:rsidP="00AC2D88">
      <w:pPr>
        <w:pStyle w:val="a4"/>
        <w:ind w:firstLine="0"/>
      </w:pPr>
      <w:r>
        <w:t xml:space="preserve">3.5 </w:t>
      </w:r>
      <w:r w:rsidR="00AC2D88">
        <w:t xml:space="preserve">Разработка совместно с другими подразделениями планов, программ по улучшению условий и охраны труда, предупреждению производственного травматизма, профессиональных заболеваний, </w:t>
      </w:r>
      <w:proofErr w:type="gramStart"/>
      <w:r w:rsidR="00AC2D88">
        <w:t>заболеваний</w:t>
      </w:r>
      <w:proofErr w:type="gramEnd"/>
      <w:r w:rsidR="00AC2D88">
        <w:t xml:space="preserve"> обусловленных производственны ми факторами: оказание организационно -методической помощи по выполнении запланированных мероприятий.</w:t>
      </w:r>
    </w:p>
    <w:p w:rsidR="00AC2D88" w:rsidRPr="00431C18" w:rsidRDefault="00AC2D88" w:rsidP="00AC2D88">
      <w:pPr>
        <w:spacing w:line="260" w:lineRule="auto"/>
        <w:ind w:right="84"/>
        <w:jc w:val="both"/>
        <w:rPr>
          <w:sz w:val="24"/>
          <w:szCs w:val="24"/>
        </w:rPr>
      </w:pPr>
      <w:r>
        <w:t>3.6</w:t>
      </w:r>
      <w:r>
        <w:tab/>
      </w:r>
      <w:r w:rsidRPr="00431C18">
        <w:rPr>
          <w:sz w:val="24"/>
          <w:szCs w:val="24"/>
        </w:rPr>
        <w:t>Участие в составлении разделов коллективного договора, касающихся условий и охраны труда, соглашения по охране тру да организации.</w:t>
      </w:r>
    </w:p>
    <w:p w:rsidR="00AC2D88" w:rsidRDefault="00AC2D88" w:rsidP="00AC2D88">
      <w:pPr>
        <w:spacing w:line="260" w:lineRule="auto"/>
        <w:ind w:right="84"/>
        <w:jc w:val="both"/>
        <w:rPr>
          <w:sz w:val="24"/>
        </w:rPr>
      </w:pPr>
    </w:p>
    <w:p w:rsidR="00431C18" w:rsidRDefault="00431C18" w:rsidP="00431C18">
      <w:pPr>
        <w:pStyle w:val="3"/>
        <w:sectPr w:rsidR="00431C18" w:rsidSect="00AC2D88">
          <w:pgSz w:w="11900" w:h="16820"/>
          <w:pgMar w:top="851" w:right="851" w:bottom="851" w:left="851" w:header="720" w:footer="720" w:gutter="0"/>
          <w:cols w:space="60"/>
          <w:noEndnote/>
        </w:sectPr>
      </w:pPr>
      <w:r>
        <w:t>3.7 Организация расследования несчастных случаев на производстве в соответствии с Положением о  расследовании и учете несчастных случаев на производстве, утвержденным Постановлением Правительства Российской Федерации: участие в работе комиссии по расследованию несчастного случая; оформление и хранение документов, касающихся требований охраны труда (актов по форме Н-1 и других документов по расследованию несчастных случаев на производстве, протоколов измерений параметров опасных и вредных производственных факторов-оценки оборудования по фактору травмобезопасности</w:t>
      </w:r>
      <w:r w:rsidR="00067097">
        <w:t xml:space="preserve"> </w:t>
      </w:r>
      <w:r>
        <w:t>,  материалов  аттестации рабочих мест по условиям труда, сертификации работ по охране труда и др</w:t>
      </w:r>
      <w:r w:rsidR="00067097">
        <w:t>.</w:t>
      </w:r>
      <w:r>
        <w:t>) в соответствии с установленным и сроками</w:t>
      </w:r>
    </w:p>
    <w:p w:rsidR="009F21D9" w:rsidRDefault="009F21D9">
      <w:pPr>
        <w:pStyle w:val="3"/>
      </w:pPr>
      <w:r>
        <w:lastRenderedPageBreak/>
        <w:tab/>
      </w:r>
    </w:p>
    <w:p w:rsidR="009F21D9" w:rsidRDefault="009F21D9">
      <w:pPr>
        <w:spacing w:line="320" w:lineRule="auto"/>
      </w:pPr>
      <w:r>
        <w:rPr>
          <w:sz w:val="24"/>
        </w:rPr>
        <w:t>3.8</w:t>
      </w:r>
      <w:r>
        <w:rPr>
          <w:sz w:val="24"/>
        </w:rPr>
        <w:tab/>
        <w:t>Участие в подготовке документов для назначения выплат по страхованию в связи с несчастными случаями на производстве или профессиональными заболеваниями</w:t>
      </w:r>
      <w:r>
        <w:t>.</w:t>
      </w:r>
    </w:p>
    <w:p w:rsidR="009F21D9" w:rsidRDefault="009F21D9">
      <w:pPr>
        <w:pStyle w:val="3"/>
        <w:spacing w:before="20" w:line="240" w:lineRule="auto"/>
      </w:pPr>
      <w:r>
        <w:t>3.9</w:t>
      </w:r>
      <w:r>
        <w:tab/>
        <w:t xml:space="preserve"> Составление </w:t>
      </w:r>
      <w:proofErr w:type="gramStart"/>
      <w:r>
        <w:t>отчетности</w:t>
      </w:r>
      <w:proofErr w:type="gramEnd"/>
      <w:r>
        <w:t xml:space="preserve"> но охране и условиям труда по формам, установленным Госкомстатом России.</w:t>
      </w:r>
    </w:p>
    <w:p w:rsidR="009F21D9" w:rsidRDefault="009F21D9">
      <w:pPr>
        <w:pStyle w:val="3"/>
      </w:pPr>
      <w:r>
        <w:t>3.10</w:t>
      </w:r>
      <w:r>
        <w:tab/>
        <w:t xml:space="preserve"> Разработка программ обучения по охране тру да работников организации, в том числе ее </w:t>
      </w:r>
      <w:proofErr w:type="gramStart"/>
      <w:r>
        <w:t>руководителя,  проведение</w:t>
      </w:r>
      <w:proofErr w:type="gramEnd"/>
      <w:r>
        <w:t xml:space="preserve"> текущего инструктажа по охране труда со всеми лицам и. поступающими на работу (в том числе временно), командированными, а также учащимися и студентами, прибывшими на производственное обучение или практику.</w:t>
      </w:r>
    </w:p>
    <w:p w:rsidR="009F21D9" w:rsidRDefault="009F21D9">
      <w:pPr>
        <w:pStyle w:val="3"/>
        <w:numPr>
          <w:ilvl w:val="1"/>
          <w:numId w:val="5"/>
        </w:numPr>
        <w:tabs>
          <w:tab w:val="clear" w:pos="780"/>
          <w:tab w:val="num" w:pos="0"/>
        </w:tabs>
        <w:spacing w:line="260" w:lineRule="auto"/>
        <w:ind w:left="0" w:firstLine="0"/>
      </w:pPr>
      <w:r>
        <w:t>Обеспечение подразделений локальными нормативными правовыми актами М</w:t>
      </w:r>
      <w:r w:rsidR="00F44100">
        <w:t>Б</w:t>
      </w:r>
      <w:r>
        <w:t>ДОУ (правилами нормами, инструкциями по охране труда), наглядными пособиями и учебными материалами по охране труда, инструкциями о правилах эксплуатации оборудования (электрического и другого технического) и выполнении правил охраны труда на рабочем месте.</w:t>
      </w:r>
    </w:p>
    <w:p w:rsidR="009F21D9" w:rsidRDefault="009F21D9">
      <w:pPr>
        <w:pStyle w:val="3"/>
        <w:numPr>
          <w:ilvl w:val="1"/>
          <w:numId w:val="5"/>
        </w:numPr>
        <w:spacing w:line="260" w:lineRule="auto"/>
      </w:pPr>
      <w:r>
        <w:t>Подготовка информационных стендов.</w:t>
      </w:r>
    </w:p>
    <w:p w:rsidR="009F21D9" w:rsidRDefault="009F21D9">
      <w:pPr>
        <w:pStyle w:val="3"/>
        <w:numPr>
          <w:ilvl w:val="1"/>
          <w:numId w:val="5"/>
        </w:numPr>
        <w:spacing w:line="260" w:lineRule="auto"/>
      </w:pPr>
      <w:r>
        <w:t>Проведение «Дня охраны труда» и организация совещаний по охране труда.</w:t>
      </w:r>
    </w:p>
    <w:p w:rsidR="009F21D9" w:rsidRDefault="009F21D9">
      <w:pPr>
        <w:pStyle w:val="3"/>
        <w:numPr>
          <w:ilvl w:val="1"/>
          <w:numId w:val="5"/>
        </w:numPr>
        <w:spacing w:line="260" w:lineRule="auto"/>
      </w:pPr>
      <w:r>
        <w:t>Ведение пропаганды по вопросам охраны труда.</w:t>
      </w:r>
    </w:p>
    <w:p w:rsidR="009F21D9" w:rsidRDefault="009F21D9">
      <w:pPr>
        <w:pStyle w:val="3"/>
        <w:numPr>
          <w:ilvl w:val="1"/>
          <w:numId w:val="5"/>
        </w:numPr>
        <w:spacing w:line="260" w:lineRule="auto"/>
      </w:pPr>
      <w:r>
        <w:t>Доведение до сведения работников действующих законов и иных нормативных правовых актов об охране труда Российской Федерации, коллективного договора.</w:t>
      </w:r>
    </w:p>
    <w:p w:rsidR="009F21D9" w:rsidRDefault="009F21D9">
      <w:pPr>
        <w:pStyle w:val="3"/>
        <w:numPr>
          <w:ilvl w:val="1"/>
          <w:numId w:val="5"/>
        </w:numPr>
        <w:spacing w:line="260" w:lineRule="auto"/>
      </w:pPr>
      <w:r>
        <w:t>Рассмотрение писем, заявлений, жалоб работников, касающихся вопросов условий и охраны труда. Подготовка предложений руководителю М</w:t>
      </w:r>
      <w:r w:rsidR="00F44100">
        <w:t>Б</w:t>
      </w:r>
      <w:r>
        <w:t>ДОУ по устранению выявленных недостатков.</w:t>
      </w:r>
    </w:p>
    <w:p w:rsidR="009F21D9" w:rsidRDefault="009F21D9">
      <w:pPr>
        <w:pStyle w:val="3"/>
        <w:numPr>
          <w:ilvl w:val="1"/>
          <w:numId w:val="5"/>
        </w:numPr>
        <w:spacing w:line="260" w:lineRule="auto"/>
      </w:pPr>
      <w:r>
        <w:t>Осуществление контроля за:</w:t>
      </w:r>
    </w:p>
    <w:p w:rsidR="009F21D9" w:rsidRDefault="009F21D9">
      <w:pPr>
        <w:pStyle w:val="3"/>
        <w:numPr>
          <w:ilvl w:val="0"/>
          <w:numId w:val="6"/>
        </w:numPr>
        <w:spacing w:line="260" w:lineRule="auto"/>
      </w:pPr>
      <w:r>
        <w:t>соблюдением работниками требований законов и иных нормативных правовых актов об охране труда Российской Федерации, коллективного договора, других локальных нормативных правовых актов М</w:t>
      </w:r>
      <w:r w:rsidR="00F44100">
        <w:t>Б</w:t>
      </w:r>
      <w:r>
        <w:t xml:space="preserve">ДОУ; </w:t>
      </w:r>
    </w:p>
    <w:p w:rsidR="009F21D9" w:rsidRDefault="009F21D9">
      <w:pPr>
        <w:pStyle w:val="3"/>
        <w:numPr>
          <w:ilvl w:val="0"/>
          <w:numId w:val="6"/>
        </w:numPr>
        <w:spacing w:line="260" w:lineRule="auto"/>
      </w:pPr>
      <w:r>
        <w:t xml:space="preserve">обеспечением и правильным применением средств индивидуальной и коллективной зашиты; </w:t>
      </w:r>
    </w:p>
    <w:p w:rsidR="00F44100" w:rsidRDefault="009F21D9">
      <w:pPr>
        <w:pStyle w:val="3"/>
        <w:numPr>
          <w:ilvl w:val="0"/>
          <w:numId w:val="6"/>
        </w:numPr>
        <w:spacing w:line="260" w:lineRule="auto"/>
      </w:pPr>
      <w:r>
        <w:t xml:space="preserve">соблюдением Положения о расследовании и учете несчастных случаев на производстве, утвержденного Постановлением Правительства Российской Федерации </w:t>
      </w:r>
    </w:p>
    <w:p w:rsidR="009F21D9" w:rsidRDefault="009F21D9">
      <w:pPr>
        <w:pStyle w:val="3"/>
        <w:numPr>
          <w:ilvl w:val="0"/>
          <w:numId w:val="6"/>
        </w:numPr>
        <w:spacing w:line="260" w:lineRule="auto"/>
      </w:pPr>
      <w:r>
        <w:t>выполнением мероприятий, предусмотренных программами, планами по улучшению условий и охраны труда, разделом коллективного договора, касающимся вопросов охраны труда, а также за принятием мер по устранению причин, вызвавших несчастный случай на производстве (информация из акта по форме Н-1), выполнением предписаний органов государственного надзора и контроля за соблюдением знаний охраны труда, других мероприятий по созданию безопасных условий труда;</w:t>
      </w:r>
    </w:p>
    <w:p w:rsidR="009F21D9" w:rsidRDefault="009F21D9">
      <w:pPr>
        <w:pStyle w:val="3"/>
        <w:numPr>
          <w:ilvl w:val="0"/>
          <w:numId w:val="6"/>
        </w:numPr>
        <w:spacing w:line="260" w:lineRule="auto"/>
      </w:pPr>
      <w:r>
        <w:t>наличием в подразделениях инструкций по охране труда для работников согласно перечню профессий и МИГ работ, на которые должны быть разработаны инструкции по охране тру да, своевременным их пересмотром;</w:t>
      </w:r>
    </w:p>
    <w:p w:rsidR="009F21D9" w:rsidRDefault="009F21D9">
      <w:pPr>
        <w:pStyle w:val="3"/>
        <w:numPr>
          <w:ilvl w:val="0"/>
          <w:numId w:val="6"/>
        </w:numPr>
        <w:spacing w:line="260" w:lineRule="auto"/>
      </w:pPr>
      <w:r>
        <w:t>проведением аттестации рабочих мест по условиям труда и подготовкой к сертификации работ по охране труда:</w:t>
      </w:r>
    </w:p>
    <w:p w:rsidR="009F21D9" w:rsidRDefault="009F21D9">
      <w:pPr>
        <w:pStyle w:val="3"/>
        <w:numPr>
          <w:ilvl w:val="0"/>
          <w:numId w:val="6"/>
        </w:numPr>
        <w:spacing w:line="260" w:lineRule="auto"/>
      </w:pPr>
      <w:r>
        <w:t xml:space="preserve">своевременным проведением необходимых испытаний и </w:t>
      </w:r>
      <w:proofErr w:type="gramStart"/>
      <w:r>
        <w:t>технических  освидетельствований</w:t>
      </w:r>
      <w:proofErr w:type="gramEnd"/>
      <w:r>
        <w:t xml:space="preserve"> оборудования, машин и механизмов;</w:t>
      </w:r>
    </w:p>
    <w:p w:rsidR="009F21D9" w:rsidRDefault="009F21D9">
      <w:pPr>
        <w:pStyle w:val="3"/>
        <w:numPr>
          <w:ilvl w:val="0"/>
          <w:numId w:val="6"/>
        </w:numPr>
        <w:spacing w:line="260" w:lineRule="auto"/>
      </w:pPr>
      <w:r>
        <w:t xml:space="preserve"> эффективностью работы аспирационных и вентиляционных систем;</w:t>
      </w:r>
    </w:p>
    <w:p w:rsidR="009F21D9" w:rsidRDefault="009F21D9">
      <w:pPr>
        <w:pStyle w:val="3"/>
        <w:numPr>
          <w:ilvl w:val="0"/>
          <w:numId w:val="6"/>
        </w:numPr>
        <w:spacing w:line="260" w:lineRule="auto"/>
      </w:pPr>
      <w:r>
        <w:t xml:space="preserve"> состоянием предохранительных приспособлений и защитных устройств;</w:t>
      </w:r>
    </w:p>
    <w:p w:rsidR="009F21D9" w:rsidRDefault="009F21D9">
      <w:pPr>
        <w:pStyle w:val="3"/>
        <w:numPr>
          <w:ilvl w:val="0"/>
          <w:numId w:val="6"/>
        </w:numPr>
        <w:spacing w:line="260" w:lineRule="auto"/>
      </w:pPr>
      <w:r>
        <w:t>своевременным проведением обучения по охране труда, проверки знаний требований охраны труда н всех видов инструктажа по охране труда:</w:t>
      </w:r>
    </w:p>
    <w:p w:rsidR="009F21D9" w:rsidRDefault="009F21D9">
      <w:pPr>
        <w:pStyle w:val="3"/>
        <w:numPr>
          <w:ilvl w:val="0"/>
          <w:numId w:val="6"/>
        </w:numPr>
        <w:spacing w:line="260" w:lineRule="auto"/>
      </w:pPr>
      <w:r>
        <w:t>организацией хранения, выдачи, стирки, химической чистки, сушки специальной одежды, специальной обуви и других средств индивидуальной и коллективной защиты;</w:t>
      </w:r>
    </w:p>
    <w:p w:rsidR="009F21D9" w:rsidRDefault="009F21D9">
      <w:pPr>
        <w:pStyle w:val="3"/>
        <w:numPr>
          <w:ilvl w:val="0"/>
          <w:numId w:val="6"/>
        </w:numPr>
        <w:spacing w:line="260" w:lineRule="auto"/>
      </w:pPr>
      <w:r>
        <w:t>санитарно - гигиеническим состоянием производственных и вспомогательных помещений:</w:t>
      </w:r>
    </w:p>
    <w:p w:rsidR="009F21D9" w:rsidRDefault="009F21D9">
      <w:pPr>
        <w:pStyle w:val="3"/>
        <w:numPr>
          <w:ilvl w:val="0"/>
          <w:numId w:val="6"/>
        </w:numPr>
        <w:spacing w:line="260" w:lineRule="auto"/>
      </w:pPr>
      <w:r>
        <w:lastRenderedPageBreak/>
        <w:t>организацией рабочих места соответствии с требованиями охраны труда;</w:t>
      </w:r>
    </w:p>
    <w:p w:rsidR="009F21D9" w:rsidRDefault="009F21D9">
      <w:pPr>
        <w:pStyle w:val="3"/>
        <w:numPr>
          <w:ilvl w:val="0"/>
          <w:numId w:val="6"/>
        </w:numPr>
        <w:spacing w:line="260" w:lineRule="auto"/>
      </w:pPr>
      <w:r>
        <w:t xml:space="preserve"> правильным расходованием в подразделениях средств, выделенных на выполнение мероприятий по улучшению условий и охраны труда;</w:t>
      </w:r>
    </w:p>
    <w:p w:rsidR="009F21D9" w:rsidRDefault="009F21D9">
      <w:pPr>
        <w:pStyle w:val="3"/>
        <w:numPr>
          <w:ilvl w:val="0"/>
          <w:numId w:val="6"/>
        </w:numPr>
        <w:spacing w:line="260" w:lineRule="auto"/>
      </w:pPr>
      <w:r>
        <w:t xml:space="preserve">своевременным и правильным предоставлением работникам компенсаций за тяжелую работу и работу с вредными или опасными условиями </w:t>
      </w:r>
      <w:proofErr w:type="gramStart"/>
      <w:r>
        <w:t>труда,  бесплатной</w:t>
      </w:r>
      <w:proofErr w:type="gramEnd"/>
      <w:r>
        <w:t xml:space="preserve"> выдачей спецмолока;</w:t>
      </w:r>
    </w:p>
    <w:p w:rsidR="009F21D9" w:rsidRDefault="009F21D9">
      <w:pPr>
        <w:pStyle w:val="3"/>
        <w:numPr>
          <w:ilvl w:val="0"/>
          <w:numId w:val="6"/>
        </w:numPr>
        <w:spacing w:line="260" w:lineRule="auto"/>
      </w:pPr>
      <w:r>
        <w:t xml:space="preserve">использованием труда женщин и лиц моложе 18 лет в соответствии с </w:t>
      </w:r>
      <w:proofErr w:type="gramStart"/>
      <w:r>
        <w:t>трудовым  законодательством</w:t>
      </w:r>
      <w:proofErr w:type="gramEnd"/>
      <w:r>
        <w:t>.</w:t>
      </w:r>
    </w:p>
    <w:p w:rsidR="009F21D9" w:rsidRDefault="009F21D9">
      <w:pPr>
        <w:pStyle w:val="3"/>
        <w:numPr>
          <w:ilvl w:val="1"/>
          <w:numId w:val="5"/>
        </w:numPr>
        <w:spacing w:line="260" w:lineRule="auto"/>
      </w:pPr>
      <w:r>
        <w:t xml:space="preserve"> Анализ и обобщение предложений по расходованию средств фонда охраны труда организации (при его наличии), разработка направлений их наиболее эффективного использования, подготовка обоснований для выделения организации средств из территориального фонда охраны труда (при его наличии) на проведение мероприятий по улучшению условий и охраны труда.</w:t>
      </w:r>
    </w:p>
    <w:p w:rsidR="009F21D9" w:rsidRDefault="009F21D9">
      <w:pPr>
        <w:pStyle w:val="3"/>
        <w:spacing w:line="260" w:lineRule="auto"/>
      </w:pPr>
    </w:p>
    <w:p w:rsidR="009F21D9" w:rsidRDefault="009F21D9">
      <w:pPr>
        <w:pStyle w:val="3"/>
        <w:spacing w:line="260" w:lineRule="auto"/>
      </w:pPr>
    </w:p>
    <w:p w:rsidR="009F21D9" w:rsidRDefault="009F21D9">
      <w:pPr>
        <w:pStyle w:val="3"/>
        <w:spacing w:line="260" w:lineRule="auto"/>
        <w:jc w:val="center"/>
        <w:rPr>
          <w:b/>
          <w:i/>
          <w:sz w:val="28"/>
        </w:rPr>
      </w:pPr>
      <w:r>
        <w:rPr>
          <w:b/>
          <w:i/>
          <w:sz w:val="28"/>
          <w:lang w:val="en-US"/>
        </w:rPr>
        <w:t>IY</w:t>
      </w:r>
      <w:r>
        <w:rPr>
          <w:b/>
          <w:i/>
          <w:sz w:val="28"/>
        </w:rPr>
        <w:t>.</w:t>
      </w:r>
      <w:r>
        <w:rPr>
          <w:b/>
          <w:i/>
          <w:sz w:val="28"/>
        </w:rPr>
        <w:tab/>
        <w:t>Права работников Службы.</w:t>
      </w:r>
    </w:p>
    <w:p w:rsidR="009F21D9" w:rsidRDefault="009F21D9">
      <w:pPr>
        <w:pStyle w:val="3"/>
        <w:spacing w:line="260" w:lineRule="auto"/>
        <w:jc w:val="center"/>
      </w:pPr>
    </w:p>
    <w:p w:rsidR="009F21D9" w:rsidRDefault="009F21D9">
      <w:pPr>
        <w:pStyle w:val="3"/>
        <w:numPr>
          <w:ilvl w:val="0"/>
          <w:numId w:val="8"/>
        </w:numPr>
        <w:spacing w:line="260" w:lineRule="auto"/>
        <w:jc w:val="both"/>
      </w:pPr>
      <w:r>
        <w:t>Работники Службы имеют право:</w:t>
      </w:r>
    </w:p>
    <w:p w:rsidR="009F21D9" w:rsidRDefault="009F21D9">
      <w:pPr>
        <w:pStyle w:val="3"/>
        <w:numPr>
          <w:ilvl w:val="1"/>
          <w:numId w:val="9"/>
        </w:numPr>
        <w:spacing w:line="260" w:lineRule="auto"/>
        <w:jc w:val="both"/>
      </w:pPr>
      <w:r>
        <w:t xml:space="preserve">В любое время суток беспрепятственно посещать и осматривать </w:t>
      </w:r>
      <w:proofErr w:type="gramStart"/>
      <w:r>
        <w:t>производственные,  служебные</w:t>
      </w:r>
      <w:proofErr w:type="gramEnd"/>
      <w:r>
        <w:t xml:space="preserve"> и бытовые помещения М</w:t>
      </w:r>
      <w:r w:rsidR="00F44100">
        <w:t>Б</w:t>
      </w:r>
      <w:r>
        <w:t>ДОУ, знакомиться в пределах своей компетенции с документами по вопросам охраны труда.</w:t>
      </w:r>
    </w:p>
    <w:p w:rsidR="009F21D9" w:rsidRDefault="009F21D9">
      <w:pPr>
        <w:pStyle w:val="3"/>
        <w:numPr>
          <w:ilvl w:val="1"/>
          <w:numId w:val="9"/>
        </w:numPr>
        <w:spacing w:line="260" w:lineRule="auto"/>
        <w:jc w:val="both"/>
      </w:pPr>
      <w:r>
        <w:t xml:space="preserve">Предъявлять руководителям подразделений, другим должностным лицам МДОУ обязательные </w:t>
      </w:r>
      <w:proofErr w:type="gramStart"/>
      <w:r>
        <w:t>для  исполнения</w:t>
      </w:r>
      <w:proofErr w:type="gramEnd"/>
      <w:r>
        <w:t xml:space="preserve"> предписания (рекомендуемая форма-приложение к настоящим Рекомендациям) об устранении выявленных при проверках нарушений требований охраны труда и контролировать их выполнение.</w:t>
      </w:r>
    </w:p>
    <w:p w:rsidR="009F21D9" w:rsidRDefault="009F21D9">
      <w:pPr>
        <w:pStyle w:val="3"/>
        <w:numPr>
          <w:ilvl w:val="1"/>
          <w:numId w:val="9"/>
        </w:numPr>
        <w:spacing w:line="260" w:lineRule="auto"/>
        <w:jc w:val="both"/>
      </w:pPr>
      <w:r>
        <w:t>Требовать от руководителей подразделений отстранения от работы лиц, не имеющих допуска к выполнению данного вида работ- не прошедших в установленном порядке предварительных и периодических медицинских осмотров, инструктажа по охране труда, не использующих в своей работе предоставленных средств индивидуальной защиты, а также нарушающих требования законодательства об охране труда.</w:t>
      </w:r>
    </w:p>
    <w:p w:rsidR="009F21D9" w:rsidRDefault="009F21D9">
      <w:pPr>
        <w:pStyle w:val="3"/>
        <w:numPr>
          <w:ilvl w:val="1"/>
          <w:numId w:val="9"/>
        </w:numPr>
        <w:spacing w:line="260" w:lineRule="auto"/>
        <w:jc w:val="both"/>
      </w:pPr>
      <w:r>
        <w:t>Направлять руководителю организации предложения о привлечении к ответственности должностных лиц, нарушающих требования охраны труда.</w:t>
      </w:r>
    </w:p>
    <w:p w:rsidR="009F21D9" w:rsidRDefault="009F21D9">
      <w:pPr>
        <w:pStyle w:val="3"/>
        <w:numPr>
          <w:ilvl w:val="1"/>
          <w:numId w:val="9"/>
        </w:numPr>
        <w:spacing w:line="260" w:lineRule="auto"/>
        <w:jc w:val="both"/>
      </w:pPr>
      <w:r>
        <w:t>Запрашивать и получать от руководителей подразделении необходимые сведения, информацию документы по вопросам охраны труда, требовать письменные объяснения от лиц, допустивших нарушения законодательства об охране труда.</w:t>
      </w:r>
    </w:p>
    <w:p w:rsidR="009F21D9" w:rsidRDefault="009F21D9">
      <w:pPr>
        <w:pStyle w:val="3"/>
        <w:numPr>
          <w:ilvl w:val="1"/>
          <w:numId w:val="9"/>
        </w:numPr>
        <w:spacing w:line="260" w:lineRule="auto"/>
        <w:jc w:val="both"/>
      </w:pPr>
      <w:r>
        <w:t xml:space="preserve"> Привлекать по согласованию с руководителем М</w:t>
      </w:r>
      <w:r w:rsidR="00F44100">
        <w:t>Б</w:t>
      </w:r>
      <w:r>
        <w:t>ДОУ и руководителями подразделении соответствующих специалистов М</w:t>
      </w:r>
      <w:r w:rsidR="00F44100">
        <w:t>Б</w:t>
      </w:r>
      <w:r>
        <w:t xml:space="preserve">ДОУ к проверкам состояния условии и охраны труда.                </w:t>
      </w:r>
    </w:p>
    <w:p w:rsidR="009F21D9" w:rsidRDefault="009F21D9">
      <w:pPr>
        <w:pStyle w:val="3"/>
        <w:numPr>
          <w:ilvl w:val="1"/>
          <w:numId w:val="9"/>
        </w:numPr>
        <w:spacing w:line="260" w:lineRule="auto"/>
        <w:jc w:val="both"/>
      </w:pPr>
      <w:r>
        <w:t xml:space="preserve"> Представлять руководителю М</w:t>
      </w:r>
      <w:r w:rsidR="00F44100">
        <w:t>Б</w:t>
      </w:r>
      <w:r>
        <w:t>ДОУ предложения о поощрении отдельных работников за активную работу по улучшению условий и охраны труда.</w:t>
      </w:r>
    </w:p>
    <w:p w:rsidR="009F21D9" w:rsidRDefault="009F21D9">
      <w:pPr>
        <w:pStyle w:val="FR1"/>
        <w:spacing w:before="240" w:line="240" w:lineRule="auto"/>
        <w:ind w:firstLine="0"/>
        <w:jc w:val="center"/>
        <w:rPr>
          <w:b/>
          <w:i/>
          <w:sz w:val="28"/>
        </w:rPr>
      </w:pPr>
      <w:r>
        <w:rPr>
          <w:b/>
          <w:i/>
          <w:sz w:val="28"/>
        </w:rPr>
        <w:t xml:space="preserve"> V. Организация работы Службы.</w:t>
      </w:r>
    </w:p>
    <w:p w:rsidR="009F21D9" w:rsidRDefault="009F21D9">
      <w:pPr>
        <w:pStyle w:val="FR1"/>
        <w:spacing w:before="240" w:line="240" w:lineRule="auto"/>
        <w:ind w:firstLine="0"/>
        <w:jc w:val="center"/>
      </w:pPr>
    </w:p>
    <w:p w:rsidR="009F21D9" w:rsidRDefault="009F21D9">
      <w:pPr>
        <w:pStyle w:val="FR1"/>
        <w:numPr>
          <w:ilvl w:val="1"/>
          <w:numId w:val="10"/>
        </w:numPr>
        <w:spacing w:line="280" w:lineRule="auto"/>
        <w:rPr>
          <w:sz w:val="24"/>
        </w:rPr>
      </w:pPr>
      <w:r>
        <w:rPr>
          <w:sz w:val="24"/>
        </w:rPr>
        <w:t>Руководитель М</w:t>
      </w:r>
      <w:r w:rsidR="00F44100">
        <w:rPr>
          <w:sz w:val="24"/>
        </w:rPr>
        <w:t>Б</w:t>
      </w:r>
      <w:r>
        <w:rPr>
          <w:sz w:val="24"/>
        </w:rPr>
        <w:t>ДОУ должен обеспечить необходимые условия для выполнения работниками Службы своих полномочий.</w:t>
      </w:r>
    </w:p>
    <w:p w:rsidR="009F21D9" w:rsidRDefault="009F21D9">
      <w:pPr>
        <w:pStyle w:val="FR1"/>
        <w:numPr>
          <w:ilvl w:val="1"/>
          <w:numId w:val="10"/>
        </w:numPr>
        <w:spacing w:line="280" w:lineRule="auto"/>
        <w:rPr>
          <w:sz w:val="24"/>
        </w:rPr>
      </w:pPr>
      <w:r>
        <w:rPr>
          <w:sz w:val="24"/>
        </w:rPr>
        <w:t xml:space="preserve"> Возглавляет Службу председатель, назначаемый руководителем М</w:t>
      </w:r>
      <w:r w:rsidR="00F44100">
        <w:rPr>
          <w:sz w:val="24"/>
        </w:rPr>
        <w:t>Б</w:t>
      </w:r>
      <w:r>
        <w:rPr>
          <w:sz w:val="24"/>
        </w:rPr>
        <w:t>ДОУ приказом.</w:t>
      </w:r>
    </w:p>
    <w:p w:rsidR="009F21D9" w:rsidRDefault="009F21D9">
      <w:pPr>
        <w:pStyle w:val="FR1"/>
        <w:numPr>
          <w:ilvl w:val="1"/>
          <w:numId w:val="10"/>
        </w:numPr>
        <w:spacing w:line="280" w:lineRule="auto"/>
        <w:rPr>
          <w:sz w:val="24"/>
        </w:rPr>
      </w:pPr>
      <w:r>
        <w:rPr>
          <w:sz w:val="24"/>
        </w:rPr>
        <w:t>В Службу входят члены, в количестве от 2-х до 4-х человек, которые осуществляют свою деятельность под непосредственным руководством председателя.</w:t>
      </w:r>
    </w:p>
    <w:p w:rsidR="009F21D9" w:rsidRDefault="009F21D9">
      <w:pPr>
        <w:pStyle w:val="FR1"/>
        <w:numPr>
          <w:ilvl w:val="1"/>
          <w:numId w:val="10"/>
        </w:numPr>
        <w:spacing w:line="280" w:lineRule="auto"/>
        <w:rPr>
          <w:sz w:val="24"/>
        </w:rPr>
      </w:pPr>
      <w:r>
        <w:rPr>
          <w:sz w:val="24"/>
        </w:rPr>
        <w:t>Рабочим местом работников Службы является методический кабинет М</w:t>
      </w:r>
      <w:r w:rsidR="00F44100">
        <w:rPr>
          <w:sz w:val="24"/>
        </w:rPr>
        <w:t>Б</w:t>
      </w:r>
      <w:r>
        <w:rPr>
          <w:sz w:val="24"/>
        </w:rPr>
        <w:t>ДОУ.</w:t>
      </w:r>
    </w:p>
    <w:p w:rsidR="009F21D9" w:rsidRDefault="009F21D9">
      <w:pPr>
        <w:pStyle w:val="FR1"/>
        <w:numPr>
          <w:ilvl w:val="1"/>
          <w:numId w:val="10"/>
        </w:numPr>
        <w:spacing w:line="280" w:lineRule="auto"/>
        <w:rPr>
          <w:sz w:val="24"/>
        </w:rPr>
      </w:pPr>
      <w:r>
        <w:rPr>
          <w:sz w:val="24"/>
        </w:rPr>
        <w:t xml:space="preserve">Работники Службы должны быть обеспечены нормативнно-правовыми документами и </w:t>
      </w:r>
      <w:r>
        <w:rPr>
          <w:sz w:val="24"/>
        </w:rPr>
        <w:lastRenderedPageBreak/>
        <w:t>методической литературой по охране труда.</w:t>
      </w:r>
    </w:p>
    <w:p w:rsidR="009F21D9" w:rsidRDefault="009F21D9">
      <w:pPr>
        <w:pStyle w:val="FR1"/>
        <w:numPr>
          <w:ilvl w:val="1"/>
          <w:numId w:val="10"/>
        </w:numPr>
        <w:spacing w:line="280" w:lineRule="auto"/>
        <w:rPr>
          <w:sz w:val="24"/>
        </w:rPr>
      </w:pPr>
      <w:r>
        <w:rPr>
          <w:sz w:val="24"/>
        </w:rPr>
        <w:t>Руководител</w:t>
      </w:r>
      <w:r w:rsidR="003F170A">
        <w:rPr>
          <w:sz w:val="24"/>
        </w:rPr>
        <w:t>ь</w:t>
      </w:r>
      <w:r>
        <w:rPr>
          <w:sz w:val="24"/>
        </w:rPr>
        <w:t xml:space="preserve"> М</w:t>
      </w:r>
      <w:r w:rsidR="00F44100">
        <w:rPr>
          <w:sz w:val="24"/>
        </w:rPr>
        <w:t>Б</w:t>
      </w:r>
      <w:r>
        <w:rPr>
          <w:sz w:val="24"/>
        </w:rPr>
        <w:t>ДОУ</w:t>
      </w:r>
      <w:r w:rsidR="00F44100">
        <w:rPr>
          <w:sz w:val="24"/>
        </w:rPr>
        <w:t xml:space="preserve"> </w:t>
      </w:r>
      <w:r>
        <w:rPr>
          <w:sz w:val="24"/>
        </w:rPr>
        <w:t>обязан организовывать для работников Службы систематическое повышение квалификации и проверку знаний требований охраны труда.</w:t>
      </w:r>
    </w:p>
    <w:p w:rsidR="009F21D9" w:rsidRDefault="009F21D9">
      <w:pPr>
        <w:pStyle w:val="FR1"/>
        <w:numPr>
          <w:ilvl w:val="0"/>
          <w:numId w:val="11"/>
        </w:numPr>
        <w:spacing w:before="240" w:line="240" w:lineRule="auto"/>
        <w:jc w:val="center"/>
        <w:rPr>
          <w:b/>
          <w:i/>
          <w:sz w:val="28"/>
        </w:rPr>
      </w:pPr>
      <w:r>
        <w:rPr>
          <w:b/>
          <w:i/>
          <w:sz w:val="28"/>
        </w:rPr>
        <w:t>Формирование Службы.</w:t>
      </w:r>
    </w:p>
    <w:p w:rsidR="009F21D9" w:rsidRDefault="009F21D9">
      <w:pPr>
        <w:pStyle w:val="FR1"/>
        <w:spacing w:before="240" w:line="240" w:lineRule="auto"/>
        <w:ind w:firstLine="0"/>
        <w:jc w:val="center"/>
        <w:rPr>
          <w:sz w:val="24"/>
        </w:rPr>
      </w:pPr>
    </w:p>
    <w:p w:rsidR="00F44100" w:rsidRDefault="009F21D9">
      <w:pPr>
        <w:pStyle w:val="FR1"/>
        <w:numPr>
          <w:ilvl w:val="1"/>
          <w:numId w:val="11"/>
        </w:numPr>
        <w:spacing w:line="280" w:lineRule="auto"/>
        <w:jc w:val="both"/>
        <w:rPr>
          <w:sz w:val="24"/>
        </w:rPr>
      </w:pPr>
      <w:r>
        <w:rPr>
          <w:sz w:val="24"/>
        </w:rPr>
        <w:t>Структуру Службы и численность работников Службы определяет руководитель М</w:t>
      </w:r>
      <w:r w:rsidR="00F44100">
        <w:rPr>
          <w:sz w:val="24"/>
        </w:rPr>
        <w:t>Б</w:t>
      </w:r>
      <w:r>
        <w:rPr>
          <w:sz w:val="24"/>
        </w:rPr>
        <w:t xml:space="preserve">ДОУ в зависимости от численности работающих, характера условий труда, степени опасности производств и другие факторов с учетом Межотраслевых нормативов численности работников службы охраны труда на предприятии утвержденных Постановлением Минтруда России </w:t>
      </w:r>
    </w:p>
    <w:p w:rsidR="009F21D9" w:rsidRDefault="009F21D9">
      <w:pPr>
        <w:pStyle w:val="FR1"/>
        <w:numPr>
          <w:ilvl w:val="1"/>
          <w:numId w:val="11"/>
        </w:numPr>
        <w:spacing w:line="280" w:lineRule="auto"/>
        <w:jc w:val="both"/>
        <w:rPr>
          <w:sz w:val="24"/>
        </w:rPr>
      </w:pPr>
      <w:r>
        <w:rPr>
          <w:sz w:val="24"/>
        </w:rPr>
        <w:t>Работники Службы являются ответственными лицами за осуществление в М</w:t>
      </w:r>
      <w:r w:rsidR="00F44100">
        <w:rPr>
          <w:sz w:val="24"/>
        </w:rPr>
        <w:t>Б</w:t>
      </w:r>
      <w:r>
        <w:rPr>
          <w:sz w:val="24"/>
        </w:rPr>
        <w:t>ДОУ работы по охране труда и выполняют обязанности специалиста по охране труда.</w:t>
      </w:r>
    </w:p>
    <w:p w:rsidR="009F21D9" w:rsidRDefault="009F21D9">
      <w:pPr>
        <w:pStyle w:val="FR1"/>
        <w:spacing w:before="240" w:line="240" w:lineRule="auto"/>
        <w:ind w:firstLine="0"/>
        <w:jc w:val="center"/>
        <w:rPr>
          <w:b/>
          <w:i/>
          <w:sz w:val="28"/>
        </w:rPr>
      </w:pPr>
      <w:r>
        <w:rPr>
          <w:b/>
          <w:i/>
          <w:sz w:val="28"/>
        </w:rPr>
        <w:t>VII</w:t>
      </w:r>
      <w:proofErr w:type="gramStart"/>
      <w:r>
        <w:rPr>
          <w:b/>
          <w:i/>
          <w:sz w:val="28"/>
        </w:rPr>
        <w:t>.  Контроль</w:t>
      </w:r>
      <w:proofErr w:type="gramEnd"/>
      <w:r>
        <w:rPr>
          <w:b/>
          <w:i/>
          <w:sz w:val="28"/>
        </w:rPr>
        <w:t xml:space="preserve"> и ответственность.</w:t>
      </w:r>
    </w:p>
    <w:p w:rsidR="009F21D9" w:rsidRDefault="009F21D9">
      <w:pPr>
        <w:pStyle w:val="FR1"/>
        <w:numPr>
          <w:ilvl w:val="1"/>
          <w:numId w:val="12"/>
        </w:numPr>
        <w:spacing w:line="280" w:lineRule="auto"/>
        <w:rPr>
          <w:sz w:val="24"/>
        </w:rPr>
      </w:pPr>
      <w:r>
        <w:rPr>
          <w:sz w:val="24"/>
        </w:rPr>
        <w:t>Контроль за деятельностью Службы осуществляет руководитель М</w:t>
      </w:r>
      <w:r w:rsidR="00F44100">
        <w:rPr>
          <w:sz w:val="24"/>
        </w:rPr>
        <w:t>Б</w:t>
      </w:r>
      <w:r>
        <w:rPr>
          <w:sz w:val="24"/>
        </w:rPr>
        <w:t>ДОУ.</w:t>
      </w:r>
    </w:p>
    <w:p w:rsidR="009F21D9" w:rsidRDefault="009F21D9">
      <w:pPr>
        <w:pStyle w:val="FR1"/>
        <w:numPr>
          <w:ilvl w:val="1"/>
          <w:numId w:val="12"/>
        </w:numPr>
        <w:spacing w:line="280" w:lineRule="auto"/>
        <w:rPr>
          <w:sz w:val="24"/>
        </w:rPr>
      </w:pPr>
      <w:r>
        <w:rPr>
          <w:sz w:val="24"/>
        </w:rPr>
        <w:t xml:space="preserve"> Ответственность за деятельность Службы несет руководитель М</w:t>
      </w:r>
      <w:r w:rsidR="00F44100">
        <w:rPr>
          <w:sz w:val="24"/>
        </w:rPr>
        <w:t>Б</w:t>
      </w:r>
      <w:r>
        <w:rPr>
          <w:sz w:val="24"/>
        </w:rPr>
        <w:t>ДОУ.</w:t>
      </w:r>
    </w:p>
    <w:p w:rsidR="009F21D9" w:rsidRDefault="009F21D9">
      <w:pPr>
        <w:pStyle w:val="FR1"/>
        <w:numPr>
          <w:ilvl w:val="1"/>
          <w:numId w:val="12"/>
        </w:numPr>
        <w:spacing w:line="280" w:lineRule="auto"/>
        <w:rPr>
          <w:sz w:val="24"/>
        </w:rPr>
      </w:pPr>
      <w:r>
        <w:rPr>
          <w:sz w:val="24"/>
        </w:rPr>
        <w:t xml:space="preserve"> Работники Службы несут ответственность за выполнение </w:t>
      </w:r>
      <w:proofErr w:type="gramStart"/>
      <w:r>
        <w:rPr>
          <w:sz w:val="24"/>
        </w:rPr>
        <w:t>своих должностных обязанностей</w:t>
      </w:r>
      <w:proofErr w:type="gramEnd"/>
      <w:r>
        <w:rPr>
          <w:sz w:val="24"/>
        </w:rPr>
        <w:t xml:space="preserve"> определенных положением Службе и должностными инструкциями.</w:t>
      </w:r>
    </w:p>
    <w:sectPr w:rsidR="009F21D9" w:rsidSect="00AC2D88">
      <w:pgSz w:w="11900" w:h="16820"/>
      <w:pgMar w:top="851" w:right="851" w:bottom="851" w:left="85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D6DB1"/>
    <w:multiLevelType w:val="multilevel"/>
    <w:tmpl w:val="C7626DB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C77373"/>
    <w:multiLevelType w:val="multilevel"/>
    <w:tmpl w:val="BCD257E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562F98"/>
    <w:multiLevelType w:val="multilevel"/>
    <w:tmpl w:val="493ACC2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69E5EE6"/>
    <w:multiLevelType w:val="multilevel"/>
    <w:tmpl w:val="EC38DA1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BA12599"/>
    <w:multiLevelType w:val="singleLevel"/>
    <w:tmpl w:val="0419000F"/>
    <w:lvl w:ilvl="0">
      <w:start w:val="1"/>
      <w:numFmt w:val="decimal"/>
      <w:lvlText w:val="%1."/>
      <w:lvlJc w:val="left"/>
      <w:pPr>
        <w:tabs>
          <w:tab w:val="num" w:pos="360"/>
        </w:tabs>
        <w:ind w:left="360" w:hanging="360"/>
      </w:pPr>
    </w:lvl>
  </w:abstractNum>
  <w:abstractNum w:abstractNumId="5">
    <w:nsid w:val="1F221492"/>
    <w:multiLevelType w:val="singleLevel"/>
    <w:tmpl w:val="9F9EE364"/>
    <w:lvl w:ilvl="0">
      <w:start w:val="3"/>
      <w:numFmt w:val="bullet"/>
      <w:lvlText w:val="-"/>
      <w:lvlJc w:val="left"/>
      <w:pPr>
        <w:tabs>
          <w:tab w:val="num" w:pos="720"/>
        </w:tabs>
        <w:ind w:left="720" w:hanging="720"/>
      </w:pPr>
      <w:rPr>
        <w:rFonts w:hint="default"/>
      </w:rPr>
    </w:lvl>
  </w:abstractNum>
  <w:abstractNum w:abstractNumId="6">
    <w:nsid w:val="21155290"/>
    <w:multiLevelType w:val="multilevel"/>
    <w:tmpl w:val="6222303C"/>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8BE13D5"/>
    <w:multiLevelType w:val="multilevel"/>
    <w:tmpl w:val="126C1086"/>
    <w:lvl w:ilvl="0">
      <w:start w:val="3"/>
      <w:numFmt w:val="decimal"/>
      <w:lvlText w:val="%1"/>
      <w:lvlJc w:val="left"/>
      <w:pPr>
        <w:tabs>
          <w:tab w:val="num" w:pos="780"/>
        </w:tabs>
        <w:ind w:left="780" w:hanging="780"/>
      </w:pPr>
      <w:rPr>
        <w:rFonts w:hint="default"/>
      </w:rPr>
    </w:lvl>
    <w:lvl w:ilvl="1">
      <w:start w:val="1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C566F91"/>
    <w:multiLevelType w:val="multilevel"/>
    <w:tmpl w:val="70029A2A"/>
    <w:lvl w:ilvl="0">
      <w:start w:val="1"/>
      <w:numFmt w:val="upperRoman"/>
      <w:pStyle w:val="1"/>
      <w:lvlText w:val="%1."/>
      <w:lvlJc w:val="left"/>
      <w:pPr>
        <w:tabs>
          <w:tab w:val="num" w:pos="4040"/>
        </w:tabs>
        <w:ind w:left="4040" w:hanging="720"/>
      </w:pPr>
      <w:rPr>
        <w:rFonts w:hint="default"/>
      </w:rPr>
    </w:lvl>
    <w:lvl w:ilvl="1">
      <w:start w:val="1"/>
      <w:numFmt w:val="decimal"/>
      <w:isLgl/>
      <w:lvlText w:val="%1.%2"/>
      <w:lvlJc w:val="left"/>
      <w:pPr>
        <w:tabs>
          <w:tab w:val="num" w:pos="3740"/>
        </w:tabs>
        <w:ind w:left="3740" w:hanging="420"/>
      </w:pPr>
      <w:rPr>
        <w:rFonts w:hint="default"/>
      </w:rPr>
    </w:lvl>
    <w:lvl w:ilvl="2">
      <w:start w:val="1"/>
      <w:numFmt w:val="decimal"/>
      <w:isLgl/>
      <w:lvlText w:val="%1.%2.%3"/>
      <w:lvlJc w:val="left"/>
      <w:pPr>
        <w:tabs>
          <w:tab w:val="num" w:pos="4040"/>
        </w:tabs>
        <w:ind w:left="4040" w:hanging="720"/>
      </w:pPr>
      <w:rPr>
        <w:rFonts w:hint="default"/>
      </w:rPr>
    </w:lvl>
    <w:lvl w:ilvl="3">
      <w:start w:val="1"/>
      <w:numFmt w:val="decimal"/>
      <w:isLgl/>
      <w:lvlText w:val="%1.%2.%3.%4"/>
      <w:lvlJc w:val="left"/>
      <w:pPr>
        <w:tabs>
          <w:tab w:val="num" w:pos="4040"/>
        </w:tabs>
        <w:ind w:left="4040" w:hanging="720"/>
      </w:pPr>
      <w:rPr>
        <w:rFonts w:hint="default"/>
      </w:rPr>
    </w:lvl>
    <w:lvl w:ilvl="4">
      <w:start w:val="1"/>
      <w:numFmt w:val="decimal"/>
      <w:isLgl/>
      <w:lvlText w:val="%1.%2.%3.%4.%5"/>
      <w:lvlJc w:val="left"/>
      <w:pPr>
        <w:tabs>
          <w:tab w:val="num" w:pos="4400"/>
        </w:tabs>
        <w:ind w:left="4400" w:hanging="1080"/>
      </w:pPr>
      <w:rPr>
        <w:rFonts w:hint="default"/>
      </w:rPr>
    </w:lvl>
    <w:lvl w:ilvl="5">
      <w:start w:val="1"/>
      <w:numFmt w:val="decimal"/>
      <w:isLgl/>
      <w:lvlText w:val="%1.%2.%3.%4.%5.%6"/>
      <w:lvlJc w:val="left"/>
      <w:pPr>
        <w:tabs>
          <w:tab w:val="num" w:pos="4400"/>
        </w:tabs>
        <w:ind w:left="4400" w:hanging="1080"/>
      </w:pPr>
      <w:rPr>
        <w:rFonts w:hint="default"/>
      </w:rPr>
    </w:lvl>
    <w:lvl w:ilvl="6">
      <w:start w:val="1"/>
      <w:numFmt w:val="decimal"/>
      <w:isLgl/>
      <w:lvlText w:val="%1.%2.%3.%4.%5.%6.%7"/>
      <w:lvlJc w:val="left"/>
      <w:pPr>
        <w:tabs>
          <w:tab w:val="num" w:pos="4760"/>
        </w:tabs>
        <w:ind w:left="4760" w:hanging="1440"/>
      </w:pPr>
      <w:rPr>
        <w:rFonts w:hint="default"/>
      </w:rPr>
    </w:lvl>
    <w:lvl w:ilvl="7">
      <w:start w:val="1"/>
      <w:numFmt w:val="decimal"/>
      <w:isLgl/>
      <w:lvlText w:val="%1.%2.%3.%4.%5.%6.%7.%8"/>
      <w:lvlJc w:val="left"/>
      <w:pPr>
        <w:tabs>
          <w:tab w:val="num" w:pos="4760"/>
        </w:tabs>
        <w:ind w:left="4760" w:hanging="1440"/>
      </w:pPr>
      <w:rPr>
        <w:rFonts w:hint="default"/>
      </w:rPr>
    </w:lvl>
    <w:lvl w:ilvl="8">
      <w:start w:val="1"/>
      <w:numFmt w:val="decimal"/>
      <w:isLgl/>
      <w:lvlText w:val="%1.%2.%3.%4.%5.%6.%7.%8.%9"/>
      <w:lvlJc w:val="left"/>
      <w:pPr>
        <w:tabs>
          <w:tab w:val="num" w:pos="5120"/>
        </w:tabs>
        <w:ind w:left="5120" w:hanging="1800"/>
      </w:pPr>
      <w:rPr>
        <w:rFonts w:hint="default"/>
      </w:rPr>
    </w:lvl>
  </w:abstractNum>
  <w:abstractNum w:abstractNumId="9">
    <w:nsid w:val="414363E1"/>
    <w:multiLevelType w:val="multilevel"/>
    <w:tmpl w:val="F610552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59000AC2"/>
    <w:multiLevelType w:val="multilevel"/>
    <w:tmpl w:val="8C622880"/>
    <w:lvl w:ilvl="0">
      <w:start w:val="6"/>
      <w:numFmt w:val="upperRoman"/>
      <w:lvlText w:val="%1."/>
      <w:lvlJc w:val="left"/>
      <w:pPr>
        <w:tabs>
          <w:tab w:val="num" w:pos="780"/>
        </w:tabs>
        <w:ind w:left="780" w:hanging="78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5A8E308A"/>
    <w:multiLevelType w:val="multilevel"/>
    <w:tmpl w:val="931C230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6"/>
  </w:num>
  <w:num w:numId="3">
    <w:abstractNumId w:val="4"/>
  </w:num>
  <w:num w:numId="4">
    <w:abstractNumId w:val="2"/>
  </w:num>
  <w:num w:numId="5">
    <w:abstractNumId w:val="7"/>
  </w:num>
  <w:num w:numId="6">
    <w:abstractNumId w:val="5"/>
  </w:num>
  <w:num w:numId="7">
    <w:abstractNumId w:val="0"/>
  </w:num>
  <w:num w:numId="8">
    <w:abstractNumId w:val="11"/>
  </w:num>
  <w:num w:numId="9">
    <w:abstractNumId w:val="1"/>
  </w:num>
  <w:num w:numId="10">
    <w:abstractNumId w:val="9"/>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52"/>
    <w:rsid w:val="00067097"/>
    <w:rsid w:val="003F170A"/>
    <w:rsid w:val="00431C18"/>
    <w:rsid w:val="005E3A8E"/>
    <w:rsid w:val="00636F52"/>
    <w:rsid w:val="00986074"/>
    <w:rsid w:val="009F21D9"/>
    <w:rsid w:val="00AC2D88"/>
    <w:rsid w:val="00C2120D"/>
    <w:rsid w:val="00E54927"/>
    <w:rsid w:val="00F44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274572-0B2F-4003-9BFC-1842ABE9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numPr>
        <w:numId w:val="1"/>
      </w:numPr>
      <w:spacing w:before="280"/>
      <w:outlineLvl w:val="0"/>
    </w:pPr>
    <w:rPr>
      <w:snapToGrid w:val="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spacing w:line="320" w:lineRule="auto"/>
      <w:ind w:firstLine="560"/>
    </w:pPr>
    <w:rPr>
      <w:snapToGrid w:val="0"/>
      <w:sz w:val="18"/>
    </w:rPr>
  </w:style>
  <w:style w:type="paragraph" w:styleId="a3">
    <w:name w:val="Body Text"/>
    <w:basedOn w:val="a"/>
    <w:pPr>
      <w:spacing w:line="260" w:lineRule="auto"/>
      <w:ind w:right="-58"/>
      <w:jc w:val="both"/>
    </w:pPr>
    <w:rPr>
      <w:sz w:val="24"/>
    </w:rPr>
  </w:style>
  <w:style w:type="paragraph" w:styleId="2">
    <w:name w:val="Body Text 2"/>
    <w:basedOn w:val="a"/>
    <w:pPr>
      <w:spacing w:line="320" w:lineRule="auto"/>
      <w:ind w:right="84"/>
    </w:pPr>
    <w:rPr>
      <w:sz w:val="24"/>
    </w:rPr>
  </w:style>
  <w:style w:type="paragraph" w:styleId="3">
    <w:name w:val="Body Text 3"/>
    <w:basedOn w:val="a"/>
    <w:pPr>
      <w:spacing w:line="320" w:lineRule="auto"/>
    </w:pPr>
    <w:rPr>
      <w:sz w:val="24"/>
    </w:rPr>
  </w:style>
  <w:style w:type="paragraph" w:styleId="a4">
    <w:name w:val="Body Text Indent"/>
    <w:basedOn w:val="a"/>
    <w:pPr>
      <w:spacing w:line="320" w:lineRule="auto"/>
      <w:ind w:firstLine="58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1752</Words>
  <Characters>9988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Ивушка</Company>
  <LinksUpToDate>false</LinksUpToDate>
  <CharactersWithSpaces>11717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cp:lastModifiedBy>ALEXX</cp:lastModifiedBy>
  <cp:revision>2</cp:revision>
  <cp:lastPrinted>2002-06-20T18:17:00Z</cp:lastPrinted>
  <dcterms:created xsi:type="dcterms:W3CDTF">2015-03-26T14:44:00Z</dcterms:created>
  <dcterms:modified xsi:type="dcterms:W3CDTF">2015-03-26T14:44:00Z</dcterms:modified>
</cp:coreProperties>
</file>