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17" w:rsidRDefault="00CD73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-974493</wp:posOffset>
            </wp:positionH>
            <wp:positionV relativeFrom="paragraph">
              <wp:posOffset>-443865</wp:posOffset>
            </wp:positionV>
            <wp:extent cx="7329054" cy="10077450"/>
            <wp:effectExtent l="0" t="0" r="0" b="0"/>
            <wp:wrapNone/>
            <wp:docPr id="1" name="Рисунок 1" descr="C:\Users\User\Desktop\В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013" cy="1008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br w:type="page"/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712D2">
        <w:rPr>
          <w:rFonts w:ascii="Times New Roman" w:eastAsia="Times New Roman" w:hAnsi="Times New Roman" w:cs="Times New Roman"/>
          <w:sz w:val="28"/>
          <w:szCs w:val="28"/>
        </w:rPr>
        <w:lastRenderedPageBreak/>
        <w:t>2.3. Одежда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Спортивная одежда (спортивный костюм или его детали)</w:t>
      </w:r>
      <w:r w:rsidR="007E6A80">
        <w:rPr>
          <w:rFonts w:ascii="Times New Roman" w:eastAsia="Times New Roman" w:hAnsi="Times New Roman" w:cs="Times New Roman"/>
          <w:sz w:val="28"/>
          <w:szCs w:val="28"/>
        </w:rPr>
        <w:t>, кроме инструктора по физической культуре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Одежда для активного отдыха (шорты, толстовки, майки и футболки с символикой и т.п.)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Пляжная одежда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Прозрачные пл</w:t>
      </w:r>
      <w:r w:rsidR="00ED05A1" w:rsidRPr="002712D2">
        <w:rPr>
          <w:rFonts w:ascii="Times New Roman" w:eastAsia="Times New Roman" w:hAnsi="Times New Roman" w:cs="Times New Roman"/>
          <w:sz w:val="28"/>
          <w:szCs w:val="28"/>
        </w:rPr>
        <w:t>атья, юбки и блузки.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 xml:space="preserve">Декольтированные платья и блузки (открыт V- образный вырез груди, </w:t>
      </w:r>
      <w:proofErr w:type="gramStart"/>
      <w:r w:rsidRPr="002712D2">
        <w:rPr>
          <w:rFonts w:ascii="Times New Roman" w:eastAsia="Times New Roman" w:hAnsi="Times New Roman" w:cs="Times New Roman"/>
          <w:sz w:val="28"/>
          <w:szCs w:val="28"/>
        </w:rPr>
        <w:t>заметно нижнее</w:t>
      </w:r>
      <w:proofErr w:type="gramEnd"/>
      <w:r w:rsidRPr="002712D2">
        <w:rPr>
          <w:rFonts w:ascii="Times New Roman" w:eastAsia="Times New Roman" w:hAnsi="Times New Roman" w:cs="Times New Roman"/>
          <w:sz w:val="28"/>
          <w:szCs w:val="28"/>
        </w:rPr>
        <w:t xml:space="preserve"> белье и т.п.)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Вечерние туалеты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Платья, майки и блузки без рукавов (без пиджака или жакета) </w:t>
      </w:r>
    </w:p>
    <w:p w:rsidR="0023768D" w:rsidRPr="002712D2" w:rsidRDefault="00ED05A1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Мини-юбки (длина юбки выше 20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 xml:space="preserve"> см от колена)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Слишком короткие блузки, открывающие часть живота или спины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2.4. Обувь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Спортивная обувь (в том числе для экстремальных видов спорта и развлечений)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Пляжная обувь (шлепанцы и тапочки)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Обувь в стиле “кантри” (казаки)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Массивная обувь на толстой платформе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В одежде и обуви не должны присутствовать о</w:t>
      </w:r>
      <w:r w:rsidR="00ED05A1" w:rsidRPr="002712D2">
        <w:rPr>
          <w:rFonts w:ascii="Times New Roman" w:eastAsia="Times New Roman" w:hAnsi="Times New Roman" w:cs="Times New Roman"/>
          <w:sz w:val="28"/>
          <w:szCs w:val="28"/>
        </w:rPr>
        <w:t>чень яркие цвета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 xml:space="preserve"> и вызывающие экстравагантные детали, привлекающие пристальное внимание.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2.5. Волосы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Экстравагантные стрижки и прически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Окрашивание волос в яркие, неестественные оттенки (например, неоновые оттенки)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2.6. Маникюр и макияж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Маникюр ярких экстравагантных тонов (синий, зеленый, черный и т.п.)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Маникюр с дизайном в ярких тонах (рисунки, стразы, клипсы)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Вечерние варианты макияжа с использованием ярких, насыщенных цветов </w:t>
      </w:r>
    </w:p>
    <w:p w:rsidR="0023768D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Внешний вид должен быть безупречен во всем. ДОУ – не место для демонстрации дизайнерских изысков и экстравагантных идей.</w:t>
      </w:r>
    </w:p>
    <w:p w:rsidR="002712D2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68D" w:rsidRPr="002712D2" w:rsidRDefault="00ED05A1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2712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ЗАПОМНИТЕ, ЧТО НЕОПРЯТНАЯ ОДЕЖДА, НЕАККУРАТНАЯ ПРИЧЕСКА, НЕБРИТОЕ ЛИЦО, НЕБРЕЖНЫЙ ИЛИ ВЫЗЫВАЮЩИЙ МАКИЯЖ И МАНИКЮР, НЕПРИЯТНЫЕ РЕЗКИЕ ЗАПАХИ И Т.П. СОЗДАЮТ НЕГАТИВНОЕ ВПЕЧАТЛЕНИЕ И ЛИЧНО О ВАС, И О НАШЕМ УЧРЕЖДЕНИИ.</w:t>
      </w:r>
    </w:p>
    <w:p w:rsidR="000C0E8B" w:rsidRPr="002712D2" w:rsidRDefault="000C0E8B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68D" w:rsidRPr="002712D2" w:rsidRDefault="0023768D" w:rsidP="002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712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СТАНДАРТЫ ВНЕШНЕГО ВИДА СОТРУДНИКОВ</w:t>
      </w:r>
    </w:p>
    <w:p w:rsidR="000C0E8B" w:rsidRPr="002712D2" w:rsidRDefault="000C0E8B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3.1. Для сотрудников, занимающих следующие должности: заместитель заведующего, сотрудники бухгалтерии, воспитатели, специалисты.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3.1.1. Одежда</w:t>
      </w:r>
      <w:r w:rsidR="002712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Допускается ношение строгой блузки с юбкой или брюками без пиджака или жакета.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Платье или юбка предпочтительно средней длины классического покроя.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Чулки и колготы телесного или черного цвета ровной фактуры без орнамента. Предпочтительно ношение колгот или чулок в течение всего года.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3.1.2. Обувь</w:t>
      </w:r>
      <w:proofErr w:type="gramStart"/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12D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Классические модели неярких тонов, гармонирующие с одеждой.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Высота каблуков туфель должна быть удобна для</w:t>
      </w:r>
      <w:r w:rsidR="00ED05A1" w:rsidRPr="002712D2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3.1.3. Волосы</w:t>
      </w:r>
      <w:r w:rsidR="002712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Стрижка аккуратная (не экстравагантная).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Длинные волосы (ниже плеч): для сотрудников, ежедневно контактирующих с детьми, волосы должны быть заколоты.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Цвет волос предпочтительно естественных тонов. </w:t>
      </w:r>
    </w:p>
    <w:p w:rsidR="0023768D" w:rsidRPr="002712D2" w:rsidRDefault="007E6A80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 Украшения</w:t>
      </w:r>
      <w:r w:rsidR="00271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Допускается использовать украшения (кольца, серьги, браслеты, цепочки и т.п.), выдержанные в деловом стиле без крупных драгоценных камней, ярких и массивных подвесок, кулонов и т.п.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Кольца – не более трех (одно из которых обручальное).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Цепочка – не более двух.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Часы среднего размера.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Серьги небольшого размера.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Пирсинг и тату допускаются только в том случае, если они скрыты одеждой.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3.1.5. Руки</w:t>
      </w:r>
      <w:r w:rsidR="002712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Длина ногтей должна быть удобной для работы.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Лак для ногтей следует выбирать спокойных тонов, избегая ярких элементов маникюра и насыщенных цветов.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3.1.6. Гигиена и макияж</w:t>
      </w:r>
      <w:r w:rsidR="002712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Макияж дневной, легкий, естественных тонов. </w:t>
      </w: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Парфюмерные и косметические средства с легким нейтральным ароматом.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3.2. Для сотрудников, занимающих следующие должности: мед</w:t>
      </w:r>
      <w:proofErr w:type="gramStart"/>
      <w:r w:rsidRPr="002712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7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2D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712D2">
        <w:rPr>
          <w:rFonts w:ascii="Times New Roman" w:eastAsia="Times New Roman" w:hAnsi="Times New Roman" w:cs="Times New Roman"/>
          <w:sz w:val="28"/>
          <w:szCs w:val="28"/>
        </w:rPr>
        <w:t>аботники, сотрудники пищеблока, младший обслуживающий персонал, уборщики служеб</w:t>
      </w:r>
      <w:r w:rsidR="00ED05A1" w:rsidRPr="002712D2">
        <w:rPr>
          <w:rFonts w:ascii="Times New Roman" w:eastAsia="Times New Roman" w:hAnsi="Times New Roman" w:cs="Times New Roman"/>
          <w:sz w:val="28"/>
          <w:szCs w:val="28"/>
        </w:rPr>
        <w:t>ных помещений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, рабочие по ремонту.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специфику работы сотрудников данной категории, работникам в дополнени</w:t>
      </w:r>
      <w:r w:rsidR="00ED05A1" w:rsidRPr="002712D2">
        <w:rPr>
          <w:rFonts w:ascii="Times New Roman" w:eastAsia="Times New Roman" w:hAnsi="Times New Roman" w:cs="Times New Roman"/>
          <w:sz w:val="28"/>
          <w:szCs w:val="28"/>
        </w:rPr>
        <w:t>е к п. 3.1., вводится следующее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3.2.1. Одежда</w:t>
      </w:r>
      <w:r w:rsidR="0085331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853319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Халат. </w:t>
      </w:r>
    </w:p>
    <w:p w:rsidR="0023768D" w:rsidRPr="002712D2" w:rsidRDefault="00853319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Фартук и косынка для раздачи пищи, фартук для мытья посуды и для уборки помещений (для технического персонала). </w:t>
      </w:r>
    </w:p>
    <w:p w:rsidR="0023768D" w:rsidRPr="002712D2" w:rsidRDefault="007E6A80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Обувь</w:t>
      </w:r>
      <w:r w:rsidR="008533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68D" w:rsidRPr="002712D2" w:rsidRDefault="00853319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Обувь без каблука или на низком каблуке.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3.2.3. Волосы</w:t>
      </w:r>
      <w:r w:rsidR="0085331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853319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Волосы средней длины и длинные обязательно должны быть собраны.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3.2.4. Украшения</w:t>
      </w:r>
      <w:r w:rsidR="0085331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Pr="002712D2" w:rsidRDefault="00853319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Запрещается ношение различных украшений (для работников пищеблока).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3.2.5. Руки</w:t>
      </w:r>
      <w:r w:rsidR="0085331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1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68D" w:rsidRDefault="00853319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Ногти должны быть аккуратно и коротко подстрижены.</w:t>
      </w:r>
    </w:p>
    <w:p w:rsidR="002712D2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68D" w:rsidRDefault="0023768D" w:rsidP="002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2D2">
        <w:rPr>
          <w:rFonts w:ascii="Times New Roman" w:eastAsia="Times New Roman" w:hAnsi="Times New Roman" w:cs="Times New Roman"/>
          <w:b/>
          <w:sz w:val="24"/>
          <w:szCs w:val="24"/>
        </w:rPr>
        <w:t>4.ОТЛИЧИТЕЛЬНЫЕ ЗНАКИ СОТРУДНИКОВ</w:t>
      </w:r>
    </w:p>
    <w:p w:rsidR="002712D2" w:rsidRPr="002712D2" w:rsidRDefault="002712D2" w:rsidP="002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68D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 xml:space="preserve"> В целях отличия сотрудников ДОУ и предупреждения нестандартных ситуаций при взаимодействии с родителями, посетителями ДОУ каждый сотрудник должен иметь на одежде </w:t>
      </w:r>
      <w:proofErr w:type="spellStart"/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бейдж</w:t>
      </w:r>
      <w:proofErr w:type="spellEnd"/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Ф.И.О и занимаемой должности.</w:t>
      </w:r>
    </w:p>
    <w:p w:rsidR="002712D2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68D" w:rsidRDefault="0023768D" w:rsidP="002712D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712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ЗАКЛЮЧЕНИЕ</w:t>
      </w:r>
    </w:p>
    <w:p w:rsidR="002712D2" w:rsidRPr="002712D2" w:rsidRDefault="002712D2" w:rsidP="002712D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68D" w:rsidRPr="002712D2" w:rsidRDefault="002712D2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68D" w:rsidRPr="002712D2">
        <w:rPr>
          <w:rFonts w:ascii="Times New Roman" w:eastAsia="Times New Roman" w:hAnsi="Times New Roman" w:cs="Times New Roman"/>
          <w:sz w:val="28"/>
          <w:szCs w:val="28"/>
        </w:rPr>
        <w:t>Настоящим Правилам должны следовать все сотрудники ДОУ. Принимаемые сотрудники знакомятся с действующими Правилами в течение одного месяца.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Стандарты внешнего вида устанавливаются Руководителем, соответственно характеру выполняемых задач.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Соблюдение общих правил личной гигиены обязательно. </w:t>
      </w:r>
    </w:p>
    <w:p w:rsidR="0023768D" w:rsidRPr="002712D2" w:rsidRDefault="0023768D" w:rsidP="000C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2">
        <w:rPr>
          <w:rFonts w:ascii="Times New Roman" w:eastAsia="Times New Roman" w:hAnsi="Times New Roman" w:cs="Times New Roman"/>
          <w:sz w:val="28"/>
          <w:szCs w:val="28"/>
        </w:rPr>
        <w:t>Настоящие Правила вступают в силу с момента их подписания, могут изменяться и дополняться.</w:t>
      </w:r>
    </w:p>
    <w:p w:rsidR="00C03086" w:rsidRPr="002712D2" w:rsidRDefault="00C03086"/>
    <w:sectPr w:rsidR="00C03086" w:rsidRPr="002712D2" w:rsidSect="009D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D"/>
    <w:rsid w:val="000C0E8B"/>
    <w:rsid w:val="0023768D"/>
    <w:rsid w:val="002712D2"/>
    <w:rsid w:val="002730B6"/>
    <w:rsid w:val="002B3560"/>
    <w:rsid w:val="004165F4"/>
    <w:rsid w:val="007E6A80"/>
    <w:rsid w:val="00853319"/>
    <w:rsid w:val="00863973"/>
    <w:rsid w:val="00902365"/>
    <w:rsid w:val="009D638C"/>
    <w:rsid w:val="00AA34F0"/>
    <w:rsid w:val="00B31E1E"/>
    <w:rsid w:val="00C03086"/>
    <w:rsid w:val="00CB5D83"/>
    <w:rsid w:val="00CD7317"/>
    <w:rsid w:val="00E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2015-02-27T11:17:00Z</cp:lastPrinted>
  <dcterms:created xsi:type="dcterms:W3CDTF">2015-02-27T11:23:00Z</dcterms:created>
  <dcterms:modified xsi:type="dcterms:W3CDTF">2015-02-27T11:23:00Z</dcterms:modified>
</cp:coreProperties>
</file>