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47DA" w:rsidRPr="008609CC" w:rsidRDefault="00B647DA" w:rsidP="00B647DA">
      <w:pPr>
        <w:rPr>
          <w:rFonts w:ascii="Times New Roman" w:hAnsi="Times New Roman"/>
          <w:sz w:val="28"/>
          <w:szCs w:val="28"/>
        </w:rPr>
      </w:pPr>
      <w:bookmarkStart w:id="0" w:name="_GoBack"/>
      <w:bookmarkEnd w:id="0"/>
    </w:p>
    <w:tbl>
      <w:tblPr>
        <w:tblW w:w="9781" w:type="dxa"/>
        <w:tblLayout w:type="fixed"/>
        <w:tblLook w:val="04A0" w:firstRow="1" w:lastRow="0" w:firstColumn="1" w:lastColumn="0" w:noHBand="0" w:noVBand="1"/>
      </w:tblPr>
      <w:tblGrid>
        <w:gridCol w:w="3510"/>
        <w:gridCol w:w="3544"/>
        <w:gridCol w:w="2727"/>
      </w:tblGrid>
      <w:tr w:rsidR="00B647DA" w:rsidRPr="00D505D3" w:rsidTr="00CE0A4A">
        <w:trPr>
          <w:trHeight w:hRule="exact" w:val="964"/>
        </w:trPr>
        <w:tc>
          <w:tcPr>
            <w:tcW w:w="9781" w:type="dxa"/>
            <w:gridSpan w:val="3"/>
          </w:tcPr>
          <w:p w:rsidR="00B647DA" w:rsidRPr="00D505D3" w:rsidRDefault="00B647DA" w:rsidP="00B647DA">
            <w:pPr>
              <w:spacing w:after="0" w:line="240" w:lineRule="auto"/>
              <w:jc w:val="center"/>
              <w:rPr>
                <w:rFonts w:eastAsia="Calibri"/>
                <w:lang w:eastAsia="en-US"/>
              </w:rPr>
            </w:pPr>
            <w:r w:rsidRPr="00D505D3">
              <w:rPr>
                <w:rFonts w:eastAsia="Calibri"/>
                <w:noProof/>
              </w:rPr>
              <w:drawing>
                <wp:inline distT="0" distB="0" distL="0" distR="0" wp14:anchorId="383AC3AD" wp14:editId="4171A63B">
                  <wp:extent cx="523875" cy="581025"/>
                  <wp:effectExtent l="0" t="0" r="9525" b="9525"/>
                  <wp:docPr id="1" name="Рисунок 1" descr="Описание: 333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333_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3875" cy="581025"/>
                          </a:xfrm>
                          <a:prstGeom prst="rect">
                            <a:avLst/>
                          </a:prstGeom>
                          <a:noFill/>
                          <a:ln>
                            <a:noFill/>
                          </a:ln>
                        </pic:spPr>
                      </pic:pic>
                    </a:graphicData>
                  </a:graphic>
                </wp:inline>
              </w:drawing>
            </w:r>
          </w:p>
        </w:tc>
      </w:tr>
      <w:tr w:rsidR="00B647DA" w:rsidRPr="00D505D3" w:rsidTr="00CE0A4A">
        <w:trPr>
          <w:trHeight w:hRule="exact" w:val="1996"/>
        </w:trPr>
        <w:tc>
          <w:tcPr>
            <w:tcW w:w="9781" w:type="dxa"/>
            <w:gridSpan w:val="3"/>
          </w:tcPr>
          <w:p w:rsidR="00B647DA" w:rsidRPr="00D505D3" w:rsidRDefault="00B647DA" w:rsidP="00CE0A4A">
            <w:pPr>
              <w:spacing w:after="0" w:line="240" w:lineRule="auto"/>
              <w:jc w:val="center"/>
              <w:rPr>
                <w:rFonts w:ascii="Times New Roman" w:eastAsia="Calibri" w:hAnsi="Times New Roman"/>
                <w:sz w:val="16"/>
                <w:szCs w:val="16"/>
                <w:lang w:eastAsia="en-US"/>
              </w:rPr>
            </w:pPr>
            <w:r w:rsidRPr="00D505D3">
              <w:rPr>
                <w:rFonts w:ascii="Times New Roman" w:eastAsia="Calibri" w:hAnsi="Times New Roman"/>
                <w:sz w:val="16"/>
                <w:szCs w:val="16"/>
                <w:lang w:eastAsia="en-US"/>
              </w:rPr>
              <w:t>ПРОФЕССИОНАЛЬНЫЙ СОЮЗ РАБОТНИКОВ НАРОДНОГО ОБРАЗОВАНИЯ И НАУКИ РОССИЙСКОЙ ФЕДЕРАЦИИ</w:t>
            </w:r>
          </w:p>
          <w:p w:rsidR="00B647DA" w:rsidRPr="00D505D3" w:rsidRDefault="00B647DA" w:rsidP="00CE0A4A">
            <w:pPr>
              <w:spacing w:after="0" w:line="240" w:lineRule="auto"/>
              <w:jc w:val="center"/>
              <w:rPr>
                <w:rFonts w:ascii="Times New Roman" w:eastAsia="Calibri" w:hAnsi="Times New Roman"/>
                <w:b/>
                <w:lang w:eastAsia="en-US"/>
              </w:rPr>
            </w:pPr>
            <w:r w:rsidRPr="00D505D3">
              <w:rPr>
                <w:rFonts w:ascii="Times New Roman" w:eastAsia="Calibri" w:hAnsi="Times New Roman"/>
                <w:b/>
                <w:lang w:eastAsia="en-US"/>
              </w:rPr>
              <w:t xml:space="preserve">ПЕРВИЧНАЯ ПРОФСОЮЗНАЯ ОРГАНИЗАЦИЯ </w:t>
            </w:r>
          </w:p>
          <w:p w:rsidR="00B647DA" w:rsidRPr="00D505D3" w:rsidRDefault="00B647DA" w:rsidP="00CE0A4A">
            <w:pPr>
              <w:spacing w:after="0" w:line="240" w:lineRule="auto"/>
              <w:jc w:val="center"/>
              <w:rPr>
                <w:rFonts w:ascii="Times New Roman" w:eastAsia="Calibri" w:hAnsi="Times New Roman"/>
                <w:b/>
                <w:lang w:eastAsia="en-US"/>
              </w:rPr>
            </w:pPr>
            <w:r w:rsidRPr="00D505D3">
              <w:rPr>
                <w:rFonts w:ascii="Times New Roman" w:eastAsia="Calibri" w:hAnsi="Times New Roman"/>
                <w:b/>
                <w:lang w:eastAsia="en-US"/>
              </w:rPr>
              <w:t>МБДОУ ДЕТСКИЙ САД КОМБИНИРОВАННОГО ВИДА № 27 «ЯГОДКА»</w:t>
            </w:r>
          </w:p>
          <w:p w:rsidR="00B647DA" w:rsidRPr="00D505D3" w:rsidRDefault="00B647DA" w:rsidP="00CE0A4A">
            <w:pPr>
              <w:spacing w:after="0" w:line="240" w:lineRule="auto"/>
              <w:jc w:val="center"/>
              <w:rPr>
                <w:rFonts w:ascii="Times New Roman" w:eastAsia="Calibri" w:hAnsi="Times New Roman"/>
                <w:b/>
                <w:lang w:eastAsia="en-US"/>
              </w:rPr>
            </w:pPr>
            <w:r w:rsidRPr="00D505D3">
              <w:rPr>
                <w:rFonts w:ascii="Times New Roman" w:eastAsia="Calibri" w:hAnsi="Times New Roman"/>
                <w:b/>
                <w:lang w:eastAsia="en-US"/>
              </w:rPr>
              <w:t>ПРОФЕССИОНАЛЬНОГО СОЮЗА РАБОТНИКОВ НАРОДНОГО ОБРАЗОВАНИЯ И НАУКИ РОССИЙСКОЙ ФЕДЕРАЦИИ</w:t>
            </w:r>
          </w:p>
          <w:p w:rsidR="00B647DA" w:rsidRPr="00D505D3" w:rsidRDefault="00B647DA" w:rsidP="00CE0A4A">
            <w:pPr>
              <w:spacing w:after="0" w:line="240" w:lineRule="auto"/>
              <w:jc w:val="center"/>
              <w:rPr>
                <w:rFonts w:ascii="Times New Roman" w:eastAsia="Calibri" w:hAnsi="Times New Roman"/>
                <w:sz w:val="16"/>
                <w:szCs w:val="16"/>
                <w:lang w:eastAsia="en-US"/>
              </w:rPr>
            </w:pPr>
            <w:r w:rsidRPr="00D505D3">
              <w:rPr>
                <w:rFonts w:ascii="Times New Roman" w:eastAsia="Calibri" w:hAnsi="Times New Roman"/>
                <w:sz w:val="16"/>
                <w:szCs w:val="16"/>
                <w:lang w:eastAsia="en-US"/>
              </w:rPr>
              <w:t>(ППО МБДОУ детский сад № 27 «Ягодка» ОБЩЕРОССИЙСКОГО ПРОФСОЮ</w:t>
            </w:r>
            <w:r>
              <w:rPr>
                <w:rFonts w:ascii="Times New Roman" w:eastAsia="Calibri" w:hAnsi="Times New Roman"/>
                <w:sz w:val="16"/>
                <w:szCs w:val="16"/>
                <w:lang w:eastAsia="en-US"/>
              </w:rPr>
              <w:t>ЗА ОБРАЗОВАНИЯ)</w:t>
            </w:r>
          </w:p>
          <w:p w:rsidR="00B647DA" w:rsidRPr="00D505D3" w:rsidRDefault="00B647DA" w:rsidP="00CE0A4A">
            <w:pPr>
              <w:keepNext/>
              <w:spacing w:after="0" w:line="240" w:lineRule="auto"/>
              <w:jc w:val="center"/>
              <w:outlineLvl w:val="2"/>
              <w:rPr>
                <w:rFonts w:ascii="Times New Roman" w:hAnsi="Times New Roman"/>
                <w:b/>
                <w:bCs/>
                <w:sz w:val="35"/>
                <w:szCs w:val="35"/>
              </w:rPr>
            </w:pPr>
          </w:p>
        </w:tc>
      </w:tr>
      <w:tr w:rsidR="00B647DA" w:rsidRPr="00D505D3" w:rsidTr="00CE0A4A">
        <w:trPr>
          <w:trHeight w:hRule="exact" w:val="794"/>
        </w:trPr>
        <w:tc>
          <w:tcPr>
            <w:tcW w:w="3510" w:type="dxa"/>
            <w:tcBorders>
              <w:top w:val="thinThickMediumGap" w:sz="12" w:space="0" w:color="auto"/>
            </w:tcBorders>
          </w:tcPr>
          <w:p w:rsidR="00B647DA" w:rsidRPr="00D505D3" w:rsidRDefault="00B647DA" w:rsidP="00E57820">
            <w:pPr>
              <w:spacing w:after="0" w:line="240" w:lineRule="auto"/>
              <w:rPr>
                <w:rFonts w:ascii="Times New Roman" w:eastAsia="Calibri" w:hAnsi="Times New Roman"/>
                <w:sz w:val="28"/>
                <w:szCs w:val="28"/>
                <w:lang w:eastAsia="en-US"/>
              </w:rPr>
            </w:pPr>
          </w:p>
          <w:p w:rsidR="00B647DA" w:rsidRPr="00D505D3" w:rsidRDefault="00B647DA" w:rsidP="00CE0A4A">
            <w:pPr>
              <w:spacing w:after="0" w:line="240" w:lineRule="auto"/>
              <w:rPr>
                <w:rFonts w:ascii="Times New Roman" w:eastAsia="Calibri" w:hAnsi="Times New Roman"/>
                <w:sz w:val="28"/>
                <w:szCs w:val="28"/>
                <w:lang w:eastAsia="en-US"/>
              </w:rPr>
            </w:pPr>
          </w:p>
        </w:tc>
        <w:tc>
          <w:tcPr>
            <w:tcW w:w="3544" w:type="dxa"/>
            <w:tcBorders>
              <w:top w:val="thinThickMediumGap" w:sz="12" w:space="0" w:color="auto"/>
            </w:tcBorders>
          </w:tcPr>
          <w:p w:rsidR="00B647DA" w:rsidRPr="00E57820" w:rsidRDefault="00B647DA" w:rsidP="00E57820">
            <w:pPr>
              <w:snapToGrid w:val="0"/>
              <w:spacing w:after="0"/>
              <w:rPr>
                <w:rFonts w:ascii="Times New Roman" w:hAnsi="Times New Roman"/>
                <w:sz w:val="28"/>
                <w:szCs w:val="28"/>
              </w:rPr>
            </w:pPr>
          </w:p>
        </w:tc>
        <w:tc>
          <w:tcPr>
            <w:tcW w:w="2727" w:type="dxa"/>
            <w:tcBorders>
              <w:top w:val="thinThickMediumGap" w:sz="12" w:space="0" w:color="auto"/>
            </w:tcBorders>
          </w:tcPr>
          <w:p w:rsidR="00B647DA" w:rsidRPr="00D505D3" w:rsidRDefault="00B647DA" w:rsidP="00CE0A4A">
            <w:pPr>
              <w:spacing w:after="0" w:line="240" w:lineRule="auto"/>
              <w:rPr>
                <w:rFonts w:ascii="Times New Roman" w:eastAsia="Calibri" w:hAnsi="Times New Roman"/>
                <w:sz w:val="28"/>
                <w:szCs w:val="28"/>
                <w:lang w:eastAsia="en-US"/>
              </w:rPr>
            </w:pPr>
          </w:p>
        </w:tc>
      </w:tr>
    </w:tbl>
    <w:p w:rsidR="008B7F7B" w:rsidRPr="008B7F7B" w:rsidRDefault="008B7F7B" w:rsidP="00E57820">
      <w:pPr>
        <w:jc w:val="center"/>
        <w:rPr>
          <w:rFonts w:ascii="Batang" w:eastAsia="Batang" w:hAnsi="Batang"/>
          <w:i/>
          <w:sz w:val="32"/>
          <w:szCs w:val="32"/>
          <w:lang w:eastAsia="en-US"/>
        </w:rPr>
      </w:pPr>
      <w:r w:rsidRPr="008B7F7B">
        <w:rPr>
          <w:rFonts w:ascii="Times New Roman" w:eastAsia="Batang" w:hAnsi="Times New Roman"/>
          <w:b/>
          <w:bCs/>
          <w:sz w:val="32"/>
          <w:szCs w:val="32"/>
          <w:lang w:eastAsia="en-US"/>
        </w:rPr>
        <w:t>ПУБЛИЧНЫЙ   ОТЧЁТ</w:t>
      </w:r>
    </w:p>
    <w:p w:rsidR="008B7F7B" w:rsidRPr="008B7F7B" w:rsidRDefault="008B7F7B" w:rsidP="008B7F7B">
      <w:pPr>
        <w:spacing w:after="0" w:line="240" w:lineRule="auto"/>
        <w:jc w:val="center"/>
        <w:rPr>
          <w:rFonts w:ascii="Times New Roman" w:eastAsia="Calibri" w:hAnsi="Times New Roman"/>
          <w:b/>
          <w:sz w:val="24"/>
          <w:szCs w:val="24"/>
          <w:lang w:eastAsia="en-US"/>
        </w:rPr>
      </w:pPr>
      <w:r w:rsidRPr="008B7F7B">
        <w:rPr>
          <w:rFonts w:ascii="Times New Roman" w:eastAsia="Calibri" w:hAnsi="Times New Roman"/>
          <w:b/>
          <w:sz w:val="24"/>
          <w:szCs w:val="24"/>
          <w:lang w:eastAsia="en-US"/>
        </w:rPr>
        <w:t xml:space="preserve"> ПРЕДСЕДАТЕЛЯ ПЕРВ</w:t>
      </w:r>
      <w:r w:rsidR="00332A91">
        <w:rPr>
          <w:rFonts w:ascii="Times New Roman" w:eastAsia="Calibri" w:hAnsi="Times New Roman"/>
          <w:b/>
          <w:sz w:val="24"/>
          <w:szCs w:val="24"/>
          <w:lang w:eastAsia="en-US"/>
        </w:rPr>
        <w:t>ИЧНОЙ    ПРОФСОЮЗНОЙ ОРГАНИЗАЦИИ</w:t>
      </w:r>
    </w:p>
    <w:p w:rsidR="008B7F7B" w:rsidRPr="008B7F7B" w:rsidRDefault="008B7F7B" w:rsidP="008B7F7B">
      <w:pPr>
        <w:spacing w:after="0" w:line="240" w:lineRule="auto"/>
        <w:jc w:val="center"/>
        <w:rPr>
          <w:rFonts w:ascii="Times New Roman" w:eastAsia="Calibri" w:hAnsi="Times New Roman"/>
          <w:b/>
          <w:sz w:val="24"/>
          <w:szCs w:val="24"/>
          <w:lang w:eastAsia="en-US"/>
        </w:rPr>
      </w:pPr>
      <w:r w:rsidRPr="008B7F7B">
        <w:rPr>
          <w:rFonts w:ascii="Times New Roman" w:eastAsia="Calibri" w:hAnsi="Times New Roman"/>
          <w:b/>
          <w:sz w:val="24"/>
          <w:szCs w:val="24"/>
          <w:lang w:eastAsia="en-US"/>
        </w:rPr>
        <w:t>МУНИЦИПАЛЬНОГО БЮДЖЕТНОГО ДОШКОЛЬНОГО ОБРАЗОВАТЕЛЬНОГО УЧРЕЖДЕНИЯ ДЕТСКОГО САДА</w:t>
      </w:r>
    </w:p>
    <w:p w:rsidR="008B7F7B" w:rsidRPr="008B7F7B" w:rsidRDefault="008B7F7B" w:rsidP="008B7F7B">
      <w:pPr>
        <w:spacing w:after="0" w:line="240" w:lineRule="auto"/>
        <w:jc w:val="center"/>
        <w:rPr>
          <w:rFonts w:ascii="Times New Roman" w:eastAsia="Calibri" w:hAnsi="Times New Roman"/>
          <w:b/>
          <w:sz w:val="24"/>
          <w:szCs w:val="24"/>
          <w:lang w:eastAsia="en-US"/>
        </w:rPr>
      </w:pPr>
      <w:r w:rsidRPr="008B7F7B">
        <w:rPr>
          <w:rFonts w:ascii="Times New Roman" w:eastAsia="Calibri" w:hAnsi="Times New Roman"/>
          <w:b/>
          <w:sz w:val="24"/>
          <w:szCs w:val="24"/>
          <w:lang w:eastAsia="en-US"/>
        </w:rPr>
        <w:t>КОМБИНИРОВАННОГО ВИДА №27 «ЯГОДКА»</w:t>
      </w:r>
      <w:r w:rsidR="00332A91">
        <w:rPr>
          <w:rFonts w:ascii="Times New Roman" w:eastAsia="Calibri" w:hAnsi="Times New Roman"/>
          <w:b/>
          <w:sz w:val="24"/>
          <w:szCs w:val="24"/>
          <w:lang w:eastAsia="en-US"/>
        </w:rPr>
        <w:t xml:space="preserve"> ОБЩЕРОССИЙСКОГО  ПРОФСОЮЗНОГО ОБРАЗОВАНИЯ</w:t>
      </w:r>
    </w:p>
    <w:p w:rsidR="008B7F7B" w:rsidRPr="00E57820" w:rsidRDefault="008B7F7B" w:rsidP="00E57820">
      <w:pPr>
        <w:tabs>
          <w:tab w:val="center" w:pos="5031"/>
          <w:tab w:val="left" w:pos="7590"/>
        </w:tabs>
        <w:rPr>
          <w:rFonts w:ascii="Times New Roman" w:eastAsia="Batang" w:hAnsi="Times New Roman"/>
          <w:b/>
          <w:bCs/>
          <w:sz w:val="28"/>
          <w:szCs w:val="28"/>
          <w:lang w:eastAsia="en-US"/>
        </w:rPr>
      </w:pPr>
      <w:r w:rsidRPr="008B7F7B">
        <w:rPr>
          <w:rFonts w:ascii="Times New Roman" w:eastAsia="Batang" w:hAnsi="Times New Roman"/>
          <w:b/>
          <w:bCs/>
          <w:sz w:val="28"/>
          <w:szCs w:val="28"/>
          <w:lang w:eastAsia="en-US"/>
        </w:rPr>
        <w:tab/>
        <w:t>за 20</w:t>
      </w:r>
      <w:r w:rsidR="0008294E">
        <w:rPr>
          <w:rFonts w:ascii="Times New Roman" w:eastAsia="Batang" w:hAnsi="Times New Roman"/>
          <w:b/>
          <w:bCs/>
          <w:sz w:val="28"/>
          <w:szCs w:val="28"/>
          <w:lang w:eastAsia="en-US"/>
        </w:rPr>
        <w:t>22</w:t>
      </w:r>
      <w:r w:rsidRPr="008B7F7B">
        <w:rPr>
          <w:rFonts w:ascii="Times New Roman" w:eastAsia="Batang" w:hAnsi="Times New Roman"/>
          <w:b/>
          <w:bCs/>
          <w:sz w:val="28"/>
          <w:szCs w:val="28"/>
          <w:lang w:eastAsia="en-US"/>
        </w:rPr>
        <w:t xml:space="preserve"> год</w:t>
      </w:r>
      <w:r w:rsidRPr="008B7F7B">
        <w:rPr>
          <w:rFonts w:ascii="Georgia" w:hAnsi="Georgia"/>
          <w:b/>
          <w:bCs/>
          <w:sz w:val="24"/>
          <w:szCs w:val="24"/>
        </w:rPr>
        <w:t> </w:t>
      </w:r>
    </w:p>
    <w:p w:rsidR="008B7F7B" w:rsidRPr="008B7F7B" w:rsidRDefault="008B7F7B" w:rsidP="008B7F7B">
      <w:pPr>
        <w:spacing w:after="0" w:line="240" w:lineRule="auto"/>
        <w:ind w:left="720"/>
        <w:jc w:val="both"/>
        <w:rPr>
          <w:rFonts w:ascii="Times New Roman" w:hAnsi="Times New Roman"/>
          <w:color w:val="000000"/>
          <w:sz w:val="16"/>
          <w:szCs w:val="16"/>
        </w:rPr>
      </w:pPr>
      <w:r w:rsidRPr="008B7F7B">
        <w:rPr>
          <w:rFonts w:ascii="Times New Roman" w:hAnsi="Times New Roman"/>
          <w:color w:val="000000"/>
          <w:sz w:val="16"/>
          <w:szCs w:val="16"/>
        </w:rPr>
        <w:t> </w:t>
      </w:r>
    </w:p>
    <w:p w:rsidR="008B7F7B" w:rsidRPr="00E57820" w:rsidRDefault="008B7F7B" w:rsidP="00E57820">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Согласно Уставу Общероссийского Профсоюза образования основной целью деятельности Профсоюза является представительство и защита индивидуальных и коллективных социальных, трудовых, профессиональных прав и интересов членов Профсоюза, направленные на повышение уровня жизни членов Профсоюза.</w:t>
      </w:r>
      <w:r w:rsidRPr="008B7F7B">
        <w:rPr>
          <w:rFonts w:eastAsia="Calibri"/>
          <w:sz w:val="28"/>
          <w:szCs w:val="28"/>
          <w:lang w:eastAsia="en-US"/>
        </w:rPr>
        <w:t xml:space="preserve"> </w:t>
      </w:r>
      <w:r w:rsidRPr="008B7F7B">
        <w:rPr>
          <w:rFonts w:ascii="Times New Roman" w:eastAsia="Calibri" w:hAnsi="Times New Roman"/>
          <w:sz w:val="28"/>
          <w:szCs w:val="28"/>
          <w:lang w:eastAsia="en-US"/>
        </w:rPr>
        <w:t xml:space="preserve">Организационное укрепление профсоюзов и их дальнейшее развитие являются требованиями времени, необходимым условием эффективной работы профсоюзных органов всех уровней по защите и представительству интересов трудящихся, формирования гражданского общества в России. </w:t>
      </w:r>
    </w:p>
    <w:p w:rsidR="008B7F7B" w:rsidRPr="008B7F7B" w:rsidRDefault="008B7F7B" w:rsidP="00E57820">
      <w:pPr>
        <w:spacing w:after="0" w:line="240" w:lineRule="auto"/>
        <w:ind w:firstLine="708"/>
        <w:jc w:val="center"/>
        <w:rPr>
          <w:rFonts w:ascii="Times New Roman" w:eastAsia="Calibri" w:hAnsi="Times New Roman"/>
          <w:sz w:val="28"/>
          <w:szCs w:val="28"/>
          <w:lang w:eastAsia="en-US"/>
        </w:rPr>
      </w:pPr>
      <w:r w:rsidRPr="008B7F7B">
        <w:rPr>
          <w:rFonts w:ascii="Times New Roman" w:eastAsia="Calibri" w:hAnsi="Times New Roman"/>
          <w:b/>
          <w:sz w:val="28"/>
          <w:szCs w:val="28"/>
          <w:lang w:eastAsia="en-US"/>
        </w:rPr>
        <w:t>Основными задачами Первичной профсоюзной организации являются</w:t>
      </w:r>
      <w:r w:rsidRPr="008B7F7B">
        <w:rPr>
          <w:rFonts w:ascii="Times New Roman" w:eastAsia="Calibri" w:hAnsi="Times New Roman"/>
          <w:sz w:val="28"/>
          <w:szCs w:val="28"/>
          <w:lang w:eastAsia="en-US"/>
        </w:rPr>
        <w:t>:</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заключение Коллективного договора, в котором должны быть учтены особенности урегулирования труда работников учреждения, а также дополнительные меры социальной поддержки работников;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рассмотрение и разрешение коллективных и трудовых споров между работником и работодателем;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улучшение условий труда работников; </w:t>
      </w:r>
    </w:p>
    <w:p w:rsidR="008B7F7B" w:rsidRPr="008B7F7B" w:rsidRDefault="008B7F7B" w:rsidP="008B7F7B">
      <w:pPr>
        <w:spacing w:after="0" w:line="240" w:lineRule="auto"/>
        <w:ind w:firstLine="709"/>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 повышение роли профсоюзной организации в жизни учреждения и мотивация  членства в профсоюзе.</w:t>
      </w:r>
    </w:p>
    <w:p w:rsidR="008B7F7B" w:rsidRPr="008B7F7B" w:rsidRDefault="008B7F7B" w:rsidP="00E57820">
      <w:pPr>
        <w:shd w:val="clear" w:color="auto" w:fill="FFFFFF"/>
        <w:spacing w:after="0" w:line="240" w:lineRule="auto"/>
        <w:jc w:val="center"/>
        <w:rPr>
          <w:rFonts w:ascii="Times New Roman" w:eastAsia="Calibri" w:hAnsi="Times New Roman"/>
          <w:b/>
          <w:sz w:val="28"/>
          <w:szCs w:val="28"/>
          <w:lang w:eastAsia="en-US"/>
        </w:rPr>
      </w:pPr>
      <w:r w:rsidRPr="008B7F7B">
        <w:rPr>
          <w:rFonts w:ascii="Times New Roman" w:eastAsia="Calibri" w:hAnsi="Times New Roman"/>
          <w:b/>
          <w:sz w:val="28"/>
          <w:szCs w:val="28"/>
          <w:lang w:eastAsia="en-US"/>
        </w:rPr>
        <w:t>Краткая характеристика первичной организации профсоюза</w:t>
      </w:r>
    </w:p>
    <w:p w:rsidR="008B7F7B" w:rsidRPr="008B7F7B" w:rsidRDefault="008B7F7B" w:rsidP="008B7F7B">
      <w:pPr>
        <w:shd w:val="clear" w:color="auto" w:fill="FFFFFF"/>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Профсоюзный комитет ведет большую работу по сохранению профсоюзного членства и вовлечению в Профсоюз работников народного образования и науки Российской Федерации новых членов. По данным статист</w:t>
      </w:r>
      <w:r w:rsidR="0008294E">
        <w:rPr>
          <w:rFonts w:ascii="Times New Roman" w:eastAsia="Calibri" w:hAnsi="Times New Roman"/>
          <w:sz w:val="28"/>
          <w:szCs w:val="28"/>
          <w:lang w:eastAsia="en-US"/>
        </w:rPr>
        <w:t>ического отчета на 1 января 2023</w:t>
      </w:r>
      <w:r w:rsidRPr="008B7F7B">
        <w:rPr>
          <w:rFonts w:ascii="Times New Roman" w:eastAsia="Calibri" w:hAnsi="Times New Roman"/>
          <w:sz w:val="28"/>
          <w:szCs w:val="28"/>
          <w:lang w:eastAsia="en-US"/>
        </w:rPr>
        <w:t xml:space="preserve"> года</w:t>
      </w:r>
      <w:r w:rsidRPr="008B7F7B">
        <w:rPr>
          <w:rFonts w:eastAsia="Calibri"/>
          <w:sz w:val="28"/>
          <w:szCs w:val="28"/>
          <w:lang w:eastAsia="en-US"/>
        </w:rPr>
        <w:t xml:space="preserve"> </w:t>
      </w:r>
      <w:r w:rsidRPr="008B7F7B">
        <w:rPr>
          <w:rFonts w:ascii="Times New Roman" w:eastAsia="Calibri" w:hAnsi="Times New Roman"/>
          <w:sz w:val="28"/>
          <w:szCs w:val="28"/>
          <w:lang w:eastAsia="en-US"/>
        </w:rPr>
        <w:t xml:space="preserve">в первичной профсоюзной организации МБДОУ детского сада №27 «Ягодка» состоит </w:t>
      </w:r>
      <w:r w:rsidRPr="00F562B3">
        <w:rPr>
          <w:rFonts w:ascii="Times New Roman" w:eastAsia="Calibri" w:hAnsi="Times New Roman"/>
          <w:sz w:val="28"/>
          <w:szCs w:val="28"/>
          <w:lang w:eastAsia="en-US"/>
        </w:rPr>
        <w:t xml:space="preserve">на </w:t>
      </w:r>
      <w:r w:rsidR="0008294E">
        <w:rPr>
          <w:rFonts w:ascii="Times New Roman" w:eastAsia="Calibri" w:hAnsi="Times New Roman"/>
          <w:sz w:val="28"/>
          <w:szCs w:val="28"/>
          <w:lang w:eastAsia="en-US"/>
        </w:rPr>
        <w:t>учёте  47</w:t>
      </w:r>
      <w:r w:rsidRPr="00F562B3">
        <w:rPr>
          <w:rFonts w:ascii="Times New Roman" w:eastAsia="Calibri" w:hAnsi="Times New Roman"/>
          <w:sz w:val="28"/>
          <w:szCs w:val="28"/>
          <w:lang w:eastAsia="en-US"/>
        </w:rPr>
        <w:t xml:space="preserve"> членов профсоюза. Охват профсоюзным членством составляет 100 %. Профсоюзный </w:t>
      </w:r>
      <w:r w:rsidRPr="00F562B3">
        <w:rPr>
          <w:rFonts w:ascii="Times New Roman" w:eastAsia="Calibri" w:hAnsi="Times New Roman"/>
          <w:sz w:val="28"/>
          <w:szCs w:val="28"/>
          <w:lang w:eastAsia="en-US"/>
        </w:rPr>
        <w:lastRenderedPageBreak/>
        <w:t>актив насчитывает 10 человек. За отчетный период вступили в профсоюз 5 человек. Два раза в год п</w:t>
      </w:r>
      <w:r w:rsidRPr="00F562B3">
        <w:rPr>
          <w:rFonts w:ascii="Times New Roman" w:eastAsia="Calibri" w:hAnsi="Times New Roman"/>
          <w:sz w:val="28"/>
          <w:szCs w:val="28"/>
          <w:shd w:val="clear" w:color="auto" w:fill="FFFFFF"/>
          <w:lang w:eastAsia="en-US"/>
        </w:rPr>
        <w:t>роводилась сверка членов профсоюза.</w:t>
      </w:r>
      <w:r w:rsidRPr="00F562B3">
        <w:rPr>
          <w:rFonts w:eastAsia="Calibri"/>
          <w:lang w:eastAsia="en-US"/>
        </w:rPr>
        <w:t xml:space="preserve"> </w:t>
      </w:r>
      <w:r w:rsidRPr="00F562B3">
        <w:rPr>
          <w:rFonts w:ascii="Times New Roman" w:eastAsia="Calibri" w:hAnsi="Times New Roman"/>
          <w:sz w:val="28"/>
          <w:szCs w:val="28"/>
          <w:lang w:eastAsia="en-US"/>
        </w:rPr>
        <w:t xml:space="preserve">Учёт членов Профсоюза осуществляется профсоюзным комитетом. Постоянно проверяется правильность перечисления профсоюзных взносов в размере 1 %.                                             </w:t>
      </w:r>
    </w:p>
    <w:p w:rsidR="008B7F7B" w:rsidRPr="008B7F7B" w:rsidRDefault="008B7F7B" w:rsidP="008B7F7B">
      <w:pPr>
        <w:shd w:val="clear" w:color="auto" w:fill="FFFFFF"/>
        <w:spacing w:after="0" w:line="240" w:lineRule="auto"/>
        <w:ind w:firstLine="708"/>
        <w:jc w:val="both"/>
        <w:rPr>
          <w:rFonts w:ascii="Times New Roman" w:hAnsi="Times New Roman"/>
          <w:sz w:val="28"/>
          <w:szCs w:val="28"/>
        </w:rPr>
      </w:pPr>
      <w:r w:rsidRPr="008B7F7B">
        <w:rPr>
          <w:rFonts w:ascii="Times New Roman" w:eastAsia="Batang" w:hAnsi="Times New Roman"/>
          <w:bCs/>
          <w:sz w:val="28"/>
          <w:szCs w:val="28"/>
          <w:lang w:eastAsia="en-US"/>
        </w:rPr>
        <w:t xml:space="preserve">Председатель – </w:t>
      </w:r>
      <w:r>
        <w:rPr>
          <w:rFonts w:ascii="Times New Roman" w:eastAsia="Batang" w:hAnsi="Times New Roman"/>
          <w:bCs/>
          <w:sz w:val="28"/>
          <w:szCs w:val="28"/>
          <w:lang w:eastAsia="en-US"/>
        </w:rPr>
        <w:t>Каменева Ирина Васильевна</w:t>
      </w:r>
      <w:r w:rsidRPr="008B7F7B">
        <w:rPr>
          <w:rFonts w:ascii="Times New Roman" w:eastAsia="Batang" w:hAnsi="Times New Roman"/>
          <w:bCs/>
          <w:sz w:val="28"/>
          <w:szCs w:val="28"/>
          <w:lang w:eastAsia="en-US"/>
        </w:rPr>
        <w:t>. П</w:t>
      </w:r>
      <w:r w:rsidRPr="008B7F7B">
        <w:rPr>
          <w:rFonts w:ascii="Times New Roman" w:eastAsia="Calibri" w:hAnsi="Times New Roman"/>
          <w:sz w:val="28"/>
          <w:szCs w:val="28"/>
          <w:lang w:eastAsia="en-US"/>
        </w:rPr>
        <w:t xml:space="preserve">рофсоюзный комитет  избран в количестве 6 человек, который осуществляет  руководство и текущую деятельность первичной профсоюзной организации. </w:t>
      </w:r>
      <w:r w:rsidRPr="008B7F7B">
        <w:rPr>
          <w:rFonts w:ascii="Times New Roman" w:hAnsi="Times New Roman"/>
          <w:sz w:val="28"/>
          <w:szCs w:val="28"/>
        </w:rPr>
        <w:t xml:space="preserve">В профкоме собраны наиболее активные члены профсоюзной организации. </w:t>
      </w:r>
      <w:r w:rsidRPr="008B7F7B">
        <w:rPr>
          <w:rFonts w:ascii="Times New Roman" w:eastAsia="Calibri" w:hAnsi="Times New Roman"/>
          <w:sz w:val="28"/>
          <w:szCs w:val="28"/>
          <w:lang w:eastAsia="en-US"/>
        </w:rPr>
        <w:t>Профактив строит свою работу на основе планирования.</w:t>
      </w:r>
      <w:r w:rsidRPr="008B7F7B">
        <w:rPr>
          <w:rFonts w:ascii="Times New Roman" w:hAnsi="Times New Roman"/>
          <w:sz w:val="28"/>
          <w:szCs w:val="28"/>
        </w:rPr>
        <w:t xml:space="preserve">  </w:t>
      </w:r>
    </w:p>
    <w:p w:rsidR="008B7F7B" w:rsidRPr="008B7F7B" w:rsidRDefault="008B7F7B" w:rsidP="00E57820">
      <w:pPr>
        <w:spacing w:after="0" w:line="240" w:lineRule="auto"/>
        <w:jc w:val="center"/>
        <w:rPr>
          <w:rFonts w:ascii="Times New Roman" w:eastAsia="Calibri" w:hAnsi="Times New Roman"/>
          <w:sz w:val="28"/>
          <w:szCs w:val="28"/>
          <w:lang w:eastAsia="en-US"/>
        </w:rPr>
      </w:pPr>
      <w:r w:rsidRPr="008B7F7B">
        <w:rPr>
          <w:rFonts w:ascii="Times New Roman" w:eastAsia="Calibri" w:hAnsi="Times New Roman"/>
          <w:b/>
          <w:sz w:val="28"/>
          <w:szCs w:val="28"/>
          <w:lang w:eastAsia="en-US"/>
        </w:rPr>
        <w:t>Деятельность профсоюзного комитета</w:t>
      </w:r>
    </w:p>
    <w:p w:rsidR="008B7F7B" w:rsidRPr="00195627" w:rsidRDefault="008B7F7B" w:rsidP="00195627">
      <w:pPr>
        <w:spacing w:after="0" w:line="240" w:lineRule="auto"/>
        <w:ind w:firstLine="709"/>
        <w:jc w:val="both"/>
        <w:rPr>
          <w:rFonts w:ascii="Times New Roman" w:eastAsia="Calibri" w:hAnsi="Times New Roman"/>
          <w:sz w:val="28"/>
          <w:szCs w:val="28"/>
          <w:lang w:eastAsia="en-US"/>
        </w:rPr>
      </w:pPr>
      <w:r w:rsidRPr="00195627">
        <w:rPr>
          <w:rFonts w:ascii="Times New Roman" w:eastAsia="Calibri" w:hAnsi="Times New Roman"/>
          <w:sz w:val="28"/>
          <w:szCs w:val="28"/>
          <w:lang w:eastAsia="en-US"/>
        </w:rPr>
        <w:t>В 20</w:t>
      </w:r>
      <w:r w:rsidR="0008294E" w:rsidRPr="00195627">
        <w:rPr>
          <w:rFonts w:ascii="Times New Roman" w:eastAsia="Calibri" w:hAnsi="Times New Roman"/>
          <w:sz w:val="28"/>
          <w:szCs w:val="28"/>
          <w:lang w:eastAsia="en-US"/>
        </w:rPr>
        <w:t>22</w:t>
      </w:r>
      <w:r w:rsidRPr="00195627">
        <w:rPr>
          <w:rFonts w:ascii="Times New Roman" w:eastAsia="Calibri" w:hAnsi="Times New Roman"/>
          <w:sz w:val="28"/>
          <w:szCs w:val="28"/>
          <w:lang w:eastAsia="en-US"/>
        </w:rPr>
        <w:t xml:space="preserve"> году приоритетными направлениями работы  первичной  организации Профсоюза стали: защита социально-экономических и трудовых прав членов профсоюза, </w:t>
      </w:r>
      <w:proofErr w:type="gramStart"/>
      <w:r w:rsidRPr="00195627">
        <w:rPr>
          <w:rFonts w:ascii="Times New Roman" w:eastAsia="Calibri" w:hAnsi="Times New Roman"/>
          <w:sz w:val="28"/>
          <w:szCs w:val="28"/>
          <w:lang w:eastAsia="en-US"/>
        </w:rPr>
        <w:t>контроль  за</w:t>
      </w:r>
      <w:proofErr w:type="gramEnd"/>
      <w:r w:rsidRPr="00195627">
        <w:rPr>
          <w:rFonts w:ascii="Times New Roman" w:eastAsia="Calibri" w:hAnsi="Times New Roman"/>
          <w:sz w:val="28"/>
          <w:szCs w:val="28"/>
          <w:lang w:eastAsia="en-US"/>
        </w:rPr>
        <w:t xml:space="preserve"> выполнением обязательств работодателей в области оплаты и охраны труда, организация оздоровления членов профсоюза, организация культурно-массовой и спортивной работы.                                                    </w:t>
      </w:r>
    </w:p>
    <w:p w:rsidR="00195627" w:rsidRPr="00195627" w:rsidRDefault="008B7F7B" w:rsidP="00195627">
      <w:pPr>
        <w:pStyle w:val="Default"/>
        <w:jc w:val="both"/>
        <w:rPr>
          <w:sz w:val="28"/>
          <w:szCs w:val="28"/>
        </w:rPr>
      </w:pPr>
      <w:r w:rsidRPr="00195627">
        <w:rPr>
          <w:rFonts w:eastAsia="Calibri"/>
          <w:sz w:val="28"/>
          <w:szCs w:val="28"/>
        </w:rPr>
        <w:t>Деятельность нашей профсоюзной организации и профкома регламентируется Конституцией Российской федерации, Федеральным законом «О профессиональных союзах, их правах  и гарантиях деятельности»,  законодательством Российской Федерации, Федеральным законом  «Об образовании в Российской Федерации», Уставом    МБДОУ детского сада №27.     Коллективным договором. Главным приоритетом является выполнение коллективного договора, максимально отражающего интересы членов профсоюза и обеспечивающего защиту их социально-экономических, трудовых и профессиональных прав с обеспечением широкой информации для членов профсоюза о принимаемых Профсоюзом действиях. Это мероприятия, направленные на обеспечение гарантии занятости, безопасных условий труда, достойной и справедливой заработной платы и т.д.  Профсоюз ведет постоянный контроль о сроках действия коллективного договора.</w:t>
      </w:r>
      <w:r w:rsidR="00195627" w:rsidRPr="00195627">
        <w:rPr>
          <w:sz w:val="28"/>
          <w:szCs w:val="28"/>
        </w:rPr>
        <w:t xml:space="preserve"> </w:t>
      </w:r>
    </w:p>
    <w:p w:rsidR="00195627" w:rsidRPr="00195627" w:rsidRDefault="00195627" w:rsidP="00195627">
      <w:pPr>
        <w:pStyle w:val="Default"/>
        <w:jc w:val="both"/>
        <w:rPr>
          <w:sz w:val="28"/>
          <w:szCs w:val="28"/>
        </w:rPr>
      </w:pPr>
      <w:r w:rsidRPr="00195627">
        <w:rPr>
          <w:sz w:val="28"/>
          <w:szCs w:val="28"/>
        </w:rPr>
        <w:t xml:space="preserve">         Работа профсоюзной организации заключается в основном в представлении интересов трудящихся на всех видах совещаний, собраний, разработки и утвержд</w:t>
      </w:r>
      <w:r>
        <w:rPr>
          <w:sz w:val="28"/>
          <w:szCs w:val="28"/>
        </w:rPr>
        <w:t>ении «Коллективного договора» 08</w:t>
      </w:r>
      <w:r w:rsidRPr="00195627">
        <w:rPr>
          <w:sz w:val="28"/>
          <w:szCs w:val="28"/>
        </w:rPr>
        <w:t xml:space="preserve"> декабря 2022 года прошло профсоюзное собрание «Обсуждение и принятие Коллективного договора с приложениями на 2023-2025 года». Коллективный договор принят единогласно. </w:t>
      </w:r>
    </w:p>
    <w:p w:rsidR="00195627" w:rsidRPr="00195627" w:rsidRDefault="00195627" w:rsidP="00195627">
      <w:pPr>
        <w:spacing w:after="0" w:line="240" w:lineRule="auto"/>
        <w:ind w:firstLine="709"/>
        <w:jc w:val="both"/>
        <w:rPr>
          <w:rFonts w:ascii="Times New Roman" w:eastAsia="Calibri" w:hAnsi="Times New Roman"/>
          <w:sz w:val="28"/>
          <w:szCs w:val="28"/>
          <w:lang w:eastAsia="en-US"/>
        </w:rPr>
      </w:pPr>
      <w:r w:rsidRPr="00195627">
        <w:rPr>
          <w:rFonts w:ascii="Times New Roman" w:hAnsi="Times New Roman"/>
          <w:sz w:val="28"/>
          <w:szCs w:val="28"/>
        </w:rPr>
        <w:t>Заслушана информация о выполнении Коллективного договора 2019</w:t>
      </w:r>
      <w:r>
        <w:rPr>
          <w:rFonts w:ascii="Times New Roman" w:hAnsi="Times New Roman"/>
          <w:sz w:val="28"/>
          <w:szCs w:val="28"/>
        </w:rPr>
        <w:t>- 2022 год МБДОУ детский сад № 27 «Ягодка</w:t>
      </w:r>
      <w:r w:rsidRPr="00195627">
        <w:rPr>
          <w:rFonts w:ascii="Times New Roman" w:hAnsi="Times New Roman"/>
          <w:sz w:val="28"/>
          <w:szCs w:val="28"/>
        </w:rPr>
        <w:t>» г. Ессентуки.</w:t>
      </w:r>
    </w:p>
    <w:p w:rsidR="008B7F7B" w:rsidRPr="008B7F7B" w:rsidRDefault="008B7F7B" w:rsidP="008B7F7B">
      <w:pPr>
        <w:spacing w:after="0" w:line="240" w:lineRule="auto"/>
        <w:ind w:firstLine="708"/>
        <w:jc w:val="both"/>
        <w:rPr>
          <w:rFonts w:ascii="Times New Roman" w:hAnsi="Times New Roman"/>
          <w:sz w:val="28"/>
          <w:szCs w:val="28"/>
        </w:rPr>
      </w:pPr>
      <w:proofErr w:type="gramStart"/>
      <w:r w:rsidRPr="008B7F7B">
        <w:rPr>
          <w:rFonts w:ascii="Times New Roman" w:hAnsi="Times New Roman"/>
          <w:sz w:val="28"/>
          <w:szCs w:val="28"/>
        </w:rPr>
        <w:t>За истекший период было проведено 3 профсоюзных собрания, ежемесячно  проводились заседания профсоюзного комитета, на которых рассматривались вопросы, охватывающие все направления профсоюзной деятельности:</w:t>
      </w:r>
      <w:proofErr w:type="gramEnd"/>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о мотивации профсоюзного членства, повышении численности профсоюзной организац</w:t>
      </w:r>
      <w:proofErr w:type="gramStart"/>
      <w:r w:rsidRPr="008B7F7B">
        <w:rPr>
          <w:rFonts w:ascii="Times New Roman" w:hAnsi="Times New Roman"/>
          <w:sz w:val="28"/>
          <w:szCs w:val="28"/>
        </w:rPr>
        <w:t>ии и её</w:t>
      </w:r>
      <w:proofErr w:type="gramEnd"/>
      <w:r w:rsidRPr="008B7F7B">
        <w:rPr>
          <w:rFonts w:ascii="Times New Roman" w:hAnsi="Times New Roman"/>
          <w:sz w:val="28"/>
          <w:szCs w:val="28"/>
        </w:rPr>
        <w:t xml:space="preserve"> роли в коллективе;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вопросы коллективно-договорного регулирования;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вопросы социального взаимодействия;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оплаты труда работников;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вопросы охраны труда и работы уполномоченного по охране труда;</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участие в совместных акциях профсоюза;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финансовые вопросы профсоюзной организации;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итоги профессиональных конкурсов;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работа с молодёжью;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отдых и оздоровление членов профсоюза;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культурно-массовая работа, экскурсионные поездки; </w:t>
      </w:r>
    </w:p>
    <w:p w:rsidR="008B7F7B" w:rsidRPr="00332A91" w:rsidRDefault="008B7F7B" w:rsidP="00332A91">
      <w:pPr>
        <w:spacing w:after="0" w:line="240" w:lineRule="auto"/>
        <w:ind w:firstLine="708"/>
        <w:jc w:val="both"/>
        <w:rPr>
          <w:rFonts w:ascii="Times New Roman" w:hAnsi="Times New Roman"/>
          <w:sz w:val="28"/>
          <w:szCs w:val="28"/>
        </w:rPr>
      </w:pPr>
      <w:r w:rsidRPr="008B7F7B">
        <w:rPr>
          <w:rFonts w:ascii="Times New Roman" w:hAnsi="Times New Roman"/>
          <w:sz w:val="28"/>
          <w:szCs w:val="28"/>
        </w:rPr>
        <w:t xml:space="preserve">- организационные вопросы профсоюзной деятельности и др.    </w:t>
      </w:r>
      <w:r w:rsidRPr="008B7F7B">
        <w:rPr>
          <w:rFonts w:ascii="Times New Roman" w:hAnsi="Times New Roman"/>
          <w:color w:val="FF0000"/>
          <w:sz w:val="28"/>
          <w:szCs w:val="28"/>
        </w:rPr>
        <w:t xml:space="preserve">      </w:t>
      </w:r>
      <w:r w:rsidRPr="008B7F7B">
        <w:rPr>
          <w:rFonts w:ascii="Times New Roman" w:hAnsi="Times New Roman"/>
          <w:sz w:val="28"/>
          <w:szCs w:val="28"/>
        </w:rPr>
        <w:t xml:space="preserve">                          </w:t>
      </w:r>
    </w:p>
    <w:p w:rsidR="00E57820" w:rsidRDefault="00FC6242" w:rsidP="00E57820">
      <w:pPr>
        <w:spacing w:after="0" w:line="240" w:lineRule="atLeast"/>
        <w:ind w:firstLine="57"/>
        <w:jc w:val="both"/>
        <w:rPr>
          <w:rFonts w:ascii="Times New Roman" w:eastAsia="Calibri" w:hAnsi="Times New Roman"/>
          <w:color w:val="FF0000"/>
          <w:sz w:val="28"/>
          <w:szCs w:val="28"/>
          <w:shd w:val="clear" w:color="auto" w:fill="FFFFFF"/>
          <w:lang w:eastAsia="en-US"/>
        </w:rPr>
      </w:pPr>
      <w:r>
        <w:rPr>
          <w:rFonts w:ascii="Times New Roman" w:eastAsia="Calibri" w:hAnsi="Times New Roman"/>
          <w:sz w:val="28"/>
          <w:szCs w:val="28"/>
          <w:lang w:eastAsia="en-US"/>
        </w:rPr>
        <w:t xml:space="preserve">            </w:t>
      </w:r>
      <w:r w:rsidR="008B7F7B" w:rsidRPr="008B7F7B">
        <w:rPr>
          <w:rFonts w:ascii="Times New Roman" w:eastAsia="Calibri" w:hAnsi="Times New Roman"/>
          <w:sz w:val="28"/>
          <w:szCs w:val="28"/>
          <w:lang w:eastAsia="en-US"/>
        </w:rPr>
        <w:t xml:space="preserve">Профком информирует  членов Профсоюза о своей работе, о деятельности </w:t>
      </w:r>
      <w:proofErr w:type="spellStart"/>
      <w:r w:rsidR="008B7F7B" w:rsidRPr="008B7F7B">
        <w:rPr>
          <w:rFonts w:ascii="Times New Roman" w:eastAsia="Calibri" w:hAnsi="Times New Roman"/>
          <w:sz w:val="28"/>
          <w:szCs w:val="28"/>
          <w:lang w:eastAsia="en-US"/>
        </w:rPr>
        <w:t>Ессентукской</w:t>
      </w:r>
      <w:proofErr w:type="spellEnd"/>
      <w:r w:rsidR="008B7F7B" w:rsidRPr="008B7F7B">
        <w:rPr>
          <w:rFonts w:ascii="Times New Roman" w:eastAsia="Calibri" w:hAnsi="Times New Roman"/>
          <w:sz w:val="28"/>
          <w:szCs w:val="28"/>
          <w:lang w:eastAsia="en-US"/>
        </w:rPr>
        <w:t xml:space="preserve"> городской профсоюзной организации. Большую работу проводит по</w:t>
      </w:r>
      <w:r w:rsidR="008B7F7B" w:rsidRPr="008B7F7B">
        <w:rPr>
          <w:rFonts w:eastAsia="Calibri"/>
          <w:sz w:val="28"/>
          <w:szCs w:val="28"/>
          <w:lang w:eastAsia="en-US"/>
        </w:rPr>
        <w:t xml:space="preserve"> </w:t>
      </w:r>
      <w:r w:rsidR="008B7F7B" w:rsidRPr="008B7F7B">
        <w:rPr>
          <w:rFonts w:ascii="Times New Roman" w:eastAsia="Calibri" w:hAnsi="Times New Roman"/>
          <w:sz w:val="28"/>
          <w:szCs w:val="28"/>
          <w:lang w:eastAsia="en-US"/>
        </w:rPr>
        <w:t xml:space="preserve">сплочению коллектива, по стабилизации в нём отношений. Этому помогают наши совместные мероприятия, в частности экскурсии, собрания, встречи и беседы с членами профсоюза. Важным направлением в деятельности нашего профкома является культурно – массовая работа, так как хороший отдых способствует работоспособности и поднятию жизненного тонуса, а также сплочению коллектива. Мы хотим, чтобы все работники - и администрация, и педагогический коллектив, и обслуживающий персонал были объединены не только профессиональной деятельностью, но и досугом, чтобы коллектив участвовал и сопереживал жизни каждого сотрудника, помогал решать проблемы, радовался и огорчался вместе с ними.   Совместно с администрацией организуются и проводятся в коллективе торжественные собрания, корпоративные </w:t>
      </w:r>
      <w:r w:rsidR="0008294E">
        <w:rPr>
          <w:rFonts w:ascii="Times New Roman" w:eastAsia="Calibri" w:hAnsi="Times New Roman"/>
          <w:sz w:val="28"/>
          <w:szCs w:val="28"/>
          <w:lang w:eastAsia="en-US"/>
        </w:rPr>
        <w:t>вечера такие, как: День  дошкольного работника</w:t>
      </w:r>
      <w:r w:rsidR="008B7F7B" w:rsidRPr="008B7F7B">
        <w:rPr>
          <w:rFonts w:ascii="Times New Roman" w:eastAsia="Calibri" w:hAnsi="Times New Roman"/>
          <w:sz w:val="28"/>
          <w:szCs w:val="28"/>
          <w:lang w:eastAsia="en-US"/>
        </w:rPr>
        <w:t>, Новый год, День Защит</w:t>
      </w:r>
      <w:r w:rsidR="007D747F">
        <w:rPr>
          <w:rFonts w:ascii="Times New Roman" w:eastAsia="Calibri" w:hAnsi="Times New Roman"/>
          <w:sz w:val="28"/>
          <w:szCs w:val="28"/>
          <w:lang w:eastAsia="en-US"/>
        </w:rPr>
        <w:t xml:space="preserve">ника Отечества,  8 марта. </w:t>
      </w:r>
      <w:r w:rsidR="00E57820">
        <w:rPr>
          <w:rFonts w:ascii="Times New Roman" w:eastAsia="Calibri" w:hAnsi="Times New Roman"/>
          <w:color w:val="FF0000"/>
          <w:sz w:val="28"/>
          <w:szCs w:val="28"/>
          <w:shd w:val="clear" w:color="auto" w:fill="FFFFFF"/>
          <w:lang w:eastAsia="en-US"/>
        </w:rPr>
        <w:t xml:space="preserve"> </w:t>
      </w:r>
    </w:p>
    <w:p w:rsidR="008B7F7B" w:rsidRPr="00332A91" w:rsidRDefault="00E57820" w:rsidP="00E57820">
      <w:pPr>
        <w:spacing w:after="0" w:line="240" w:lineRule="atLeast"/>
        <w:ind w:firstLine="57"/>
        <w:jc w:val="both"/>
        <w:rPr>
          <w:rFonts w:ascii="Times New Roman" w:eastAsia="Calibri" w:hAnsi="Times New Roman"/>
          <w:color w:val="FF0000"/>
          <w:sz w:val="28"/>
          <w:szCs w:val="28"/>
          <w:shd w:val="clear" w:color="auto" w:fill="FFFFFF"/>
          <w:lang w:eastAsia="en-US"/>
        </w:rPr>
      </w:pPr>
      <w:r>
        <w:rPr>
          <w:rFonts w:ascii="Times New Roman" w:eastAsia="Calibri" w:hAnsi="Times New Roman"/>
          <w:sz w:val="28"/>
          <w:szCs w:val="28"/>
          <w:shd w:val="clear" w:color="auto" w:fill="FFFFFF"/>
          <w:lang w:eastAsia="en-US"/>
        </w:rPr>
        <w:t xml:space="preserve">       </w:t>
      </w:r>
      <w:r w:rsidR="007D747F" w:rsidRPr="00195627">
        <w:rPr>
          <w:rFonts w:ascii="Times New Roman" w:eastAsia="Calibri" w:hAnsi="Times New Roman"/>
          <w:sz w:val="28"/>
          <w:szCs w:val="28"/>
          <w:shd w:val="clear" w:color="auto" w:fill="FFFFFF"/>
          <w:lang w:eastAsia="en-US"/>
        </w:rPr>
        <w:t xml:space="preserve">Один </w:t>
      </w:r>
      <w:proofErr w:type="gramStart"/>
      <w:r w:rsidR="007D747F" w:rsidRPr="00195627">
        <w:rPr>
          <w:rFonts w:ascii="Times New Roman" w:eastAsia="Calibri" w:hAnsi="Times New Roman"/>
          <w:sz w:val="28"/>
          <w:szCs w:val="28"/>
          <w:shd w:val="clear" w:color="auto" w:fill="FFFFFF"/>
          <w:lang w:eastAsia="en-US"/>
        </w:rPr>
        <w:t>из</w:t>
      </w:r>
      <w:proofErr w:type="gramEnd"/>
      <w:r w:rsidR="007D747F" w:rsidRPr="00195627">
        <w:rPr>
          <w:rFonts w:ascii="Times New Roman" w:eastAsia="Calibri" w:hAnsi="Times New Roman"/>
          <w:sz w:val="28"/>
          <w:szCs w:val="28"/>
          <w:shd w:val="clear" w:color="auto" w:fill="FFFFFF"/>
          <w:lang w:eastAsia="en-US"/>
        </w:rPr>
        <w:t xml:space="preserve"> </w:t>
      </w:r>
      <w:r w:rsidR="0008294E" w:rsidRPr="00195627">
        <w:rPr>
          <w:rFonts w:ascii="Times New Roman" w:hAnsi="Times New Roman"/>
          <w:sz w:val="28"/>
          <w:szCs w:val="28"/>
        </w:rPr>
        <w:t xml:space="preserve"> </w:t>
      </w:r>
      <w:proofErr w:type="gramStart"/>
      <w:r w:rsidR="0008294E" w:rsidRPr="00747E3B">
        <w:rPr>
          <w:rFonts w:ascii="Times New Roman" w:hAnsi="Times New Roman"/>
          <w:sz w:val="28"/>
          <w:szCs w:val="28"/>
        </w:rPr>
        <w:t>важным</w:t>
      </w:r>
      <w:proofErr w:type="gramEnd"/>
      <w:r w:rsidR="0008294E" w:rsidRPr="00747E3B">
        <w:rPr>
          <w:rFonts w:ascii="Times New Roman" w:hAnsi="Times New Roman"/>
          <w:sz w:val="28"/>
          <w:szCs w:val="28"/>
        </w:rPr>
        <w:t xml:space="preserve"> направлением в деятельности нашего профкома является культурно-массовая работа, так как хороший отдых способствует работоспособности и поднятию </w:t>
      </w:r>
      <w:r w:rsidR="0008294E">
        <w:rPr>
          <w:rFonts w:ascii="Times New Roman" w:hAnsi="Times New Roman"/>
          <w:sz w:val="28"/>
          <w:szCs w:val="28"/>
        </w:rPr>
        <w:t xml:space="preserve"> </w:t>
      </w:r>
      <w:r w:rsidR="0008294E" w:rsidRPr="00747E3B">
        <w:rPr>
          <w:rFonts w:ascii="Times New Roman" w:hAnsi="Times New Roman"/>
          <w:sz w:val="28"/>
          <w:szCs w:val="28"/>
        </w:rPr>
        <w:t>Доброй традицией становится поздравление работников с профессиональными и календарными праздниками, с юбилейными датами. В такие дни для каждого находятся доброе слово и материальная поддержка.</w:t>
      </w:r>
      <w:r w:rsidR="0008294E">
        <w:rPr>
          <w:rFonts w:ascii="Times New Roman" w:hAnsi="Times New Roman"/>
          <w:sz w:val="28"/>
          <w:szCs w:val="28"/>
        </w:rPr>
        <w:t xml:space="preserve"> </w:t>
      </w:r>
      <w:r w:rsidR="0008294E" w:rsidRPr="00747E3B">
        <w:rPr>
          <w:rFonts w:ascii="Times New Roman" w:hAnsi="Times New Roman"/>
          <w:sz w:val="28"/>
          <w:szCs w:val="28"/>
        </w:rPr>
        <w:t>В 2022 году профком принял активное участие в организации  праз</w:t>
      </w:r>
      <w:r w:rsidR="0008294E">
        <w:rPr>
          <w:rFonts w:ascii="Times New Roman" w:hAnsi="Times New Roman"/>
          <w:sz w:val="28"/>
          <w:szCs w:val="28"/>
        </w:rPr>
        <w:t>дника для  сотрудников в честь </w:t>
      </w:r>
      <w:r w:rsidR="0008294E" w:rsidRPr="00747E3B">
        <w:rPr>
          <w:rFonts w:ascii="Times New Roman" w:hAnsi="Times New Roman"/>
          <w:sz w:val="28"/>
          <w:szCs w:val="28"/>
        </w:rPr>
        <w:t xml:space="preserve">Дня Работника дошкольного образования, в организации Новогоднего праздника и обеспечением всех членов профсоюза и их несовершеннолетних детей новогодними подарками, празднование 8 марта, чествование юбиляров. </w:t>
      </w:r>
      <w:r w:rsidR="007D747F">
        <w:rPr>
          <w:rFonts w:ascii="Times New Roman" w:hAnsi="Times New Roman"/>
          <w:sz w:val="28"/>
          <w:szCs w:val="28"/>
        </w:rPr>
        <w:t xml:space="preserve"> </w:t>
      </w:r>
      <w:r w:rsidR="008B7F7B" w:rsidRPr="008B7F7B">
        <w:rPr>
          <w:rFonts w:ascii="Times New Roman" w:hAnsi="Times New Roman"/>
          <w:sz w:val="28"/>
          <w:szCs w:val="28"/>
        </w:rPr>
        <w:t>Хочется отметить, что в последнее время наметилась положительная динамика роста интереса к коллективной работе.</w:t>
      </w:r>
    </w:p>
    <w:p w:rsidR="008B7F7B" w:rsidRPr="00D23007" w:rsidRDefault="008B7F7B" w:rsidP="008B7F7B">
      <w:pPr>
        <w:shd w:val="clear" w:color="auto" w:fill="FFFFFF"/>
        <w:spacing w:after="0" w:line="240" w:lineRule="auto"/>
        <w:ind w:firstLine="708"/>
        <w:jc w:val="both"/>
        <w:rPr>
          <w:rFonts w:ascii="Times New Roman" w:hAnsi="Times New Roman"/>
          <w:sz w:val="28"/>
          <w:szCs w:val="28"/>
        </w:rPr>
      </w:pPr>
      <w:r w:rsidRPr="008B7F7B">
        <w:rPr>
          <w:rFonts w:ascii="Times New Roman" w:hAnsi="Times New Roman"/>
          <w:sz w:val="28"/>
          <w:szCs w:val="28"/>
        </w:rPr>
        <w:t>Участие педагогов в профессиональных конкурсах и смотрах способствует не только профессиональному росту, но и созданию творческой обстановки в коллективе. Наши сотрудники  принимают участие в муниципальных этапах Всероссийских конкурсов педагогических работников «Воспитатель год</w:t>
      </w:r>
      <w:proofErr w:type="gramStart"/>
      <w:r w:rsidRPr="008B7F7B">
        <w:rPr>
          <w:rFonts w:ascii="Times New Roman" w:hAnsi="Times New Roman"/>
          <w:sz w:val="28"/>
          <w:szCs w:val="28"/>
        </w:rPr>
        <w:t>а</w:t>
      </w:r>
      <w:r w:rsidR="00195627">
        <w:rPr>
          <w:rFonts w:ascii="Times New Roman" w:hAnsi="Times New Roman"/>
          <w:sz w:val="28"/>
          <w:szCs w:val="28"/>
        </w:rPr>
        <w:t>-</w:t>
      </w:r>
      <w:proofErr w:type="gramEnd"/>
      <w:r w:rsidR="00195627">
        <w:rPr>
          <w:rFonts w:ascii="Times New Roman" w:hAnsi="Times New Roman"/>
          <w:sz w:val="28"/>
          <w:szCs w:val="28"/>
        </w:rPr>
        <w:t xml:space="preserve"> дебют</w:t>
      </w:r>
      <w:r w:rsidRPr="008B7F7B">
        <w:rPr>
          <w:rFonts w:ascii="Times New Roman" w:hAnsi="Times New Roman"/>
          <w:sz w:val="28"/>
          <w:szCs w:val="28"/>
        </w:rPr>
        <w:t xml:space="preserve">»,  Получение заслуженных наград морально и материально поддерживает конкурсантов. </w:t>
      </w:r>
      <w:r w:rsidR="00195627">
        <w:rPr>
          <w:rFonts w:ascii="Times New Roman" w:hAnsi="Times New Roman"/>
          <w:sz w:val="28"/>
          <w:szCs w:val="28"/>
        </w:rPr>
        <w:t>Так, в 2022</w:t>
      </w:r>
      <w:r w:rsidRPr="00D23007">
        <w:rPr>
          <w:rFonts w:ascii="Times New Roman" w:hAnsi="Times New Roman"/>
          <w:sz w:val="28"/>
          <w:szCs w:val="28"/>
        </w:rPr>
        <w:t xml:space="preserve"> год</w:t>
      </w:r>
      <w:r w:rsidR="00332A91" w:rsidRPr="00D23007">
        <w:rPr>
          <w:rFonts w:ascii="Times New Roman" w:hAnsi="Times New Roman"/>
          <w:sz w:val="28"/>
          <w:szCs w:val="28"/>
        </w:rPr>
        <w:t>у воспи</w:t>
      </w:r>
      <w:r w:rsidR="00195627">
        <w:rPr>
          <w:rFonts w:ascii="Times New Roman" w:hAnsi="Times New Roman"/>
          <w:sz w:val="28"/>
          <w:szCs w:val="28"/>
        </w:rPr>
        <w:t>татель Ольга  Игоревна  Абрамова</w:t>
      </w:r>
      <w:r w:rsidR="00F562B3" w:rsidRPr="00D23007">
        <w:rPr>
          <w:rFonts w:ascii="Times New Roman" w:hAnsi="Times New Roman"/>
          <w:sz w:val="28"/>
          <w:szCs w:val="28"/>
        </w:rPr>
        <w:t xml:space="preserve"> стала</w:t>
      </w:r>
      <w:r w:rsidR="00D93456">
        <w:rPr>
          <w:rFonts w:ascii="Times New Roman" w:hAnsi="Times New Roman"/>
          <w:sz w:val="28"/>
          <w:szCs w:val="28"/>
        </w:rPr>
        <w:t xml:space="preserve"> участником</w:t>
      </w:r>
      <w:r w:rsidR="00D23007" w:rsidRPr="00D23007">
        <w:rPr>
          <w:rFonts w:ascii="Times New Roman" w:hAnsi="Times New Roman"/>
          <w:sz w:val="28"/>
          <w:szCs w:val="28"/>
        </w:rPr>
        <w:t xml:space="preserve"> в городском конкурсе</w:t>
      </w:r>
      <w:r w:rsidRPr="00D23007">
        <w:rPr>
          <w:rFonts w:ascii="Times New Roman" w:hAnsi="Times New Roman"/>
          <w:sz w:val="28"/>
          <w:szCs w:val="28"/>
        </w:rPr>
        <w:t xml:space="preserve"> </w:t>
      </w:r>
      <w:r w:rsidR="00D23007" w:rsidRPr="00D23007">
        <w:rPr>
          <w:rFonts w:ascii="Times New Roman" w:eastAsia="Calibri" w:hAnsi="Times New Roman"/>
          <w:sz w:val="28"/>
          <w:szCs w:val="28"/>
        </w:rPr>
        <w:t xml:space="preserve"> </w:t>
      </w:r>
      <w:r w:rsidRPr="00D23007">
        <w:rPr>
          <w:rFonts w:ascii="Times New Roman" w:eastAsia="Calibri" w:hAnsi="Times New Roman"/>
          <w:sz w:val="28"/>
          <w:szCs w:val="28"/>
        </w:rPr>
        <w:t xml:space="preserve"> «Воспитатель года</w:t>
      </w:r>
      <w:r w:rsidR="00D93456">
        <w:rPr>
          <w:rFonts w:ascii="Times New Roman" w:eastAsia="Calibri" w:hAnsi="Times New Roman"/>
          <w:sz w:val="28"/>
          <w:szCs w:val="28"/>
        </w:rPr>
        <w:t xml:space="preserve"> – дебют </w:t>
      </w:r>
      <w:r w:rsidRPr="00D23007">
        <w:rPr>
          <w:rFonts w:ascii="Times New Roman" w:eastAsia="Calibri" w:hAnsi="Times New Roman"/>
          <w:sz w:val="28"/>
          <w:szCs w:val="28"/>
        </w:rPr>
        <w:t>» и полу</w:t>
      </w:r>
      <w:r w:rsidR="00D93456">
        <w:rPr>
          <w:rFonts w:ascii="Times New Roman" w:eastAsia="Calibri" w:hAnsi="Times New Roman"/>
          <w:sz w:val="28"/>
          <w:szCs w:val="28"/>
        </w:rPr>
        <w:t>чила денежное поощрение. За 2022</w:t>
      </w:r>
      <w:r w:rsidRPr="00D23007">
        <w:rPr>
          <w:rFonts w:ascii="Times New Roman" w:eastAsia="Calibri" w:hAnsi="Times New Roman"/>
          <w:sz w:val="28"/>
          <w:szCs w:val="28"/>
        </w:rPr>
        <w:t xml:space="preserve"> год </w:t>
      </w:r>
      <w:r w:rsidR="00B6251D">
        <w:rPr>
          <w:rFonts w:ascii="Times New Roman" w:eastAsia="Calibri" w:hAnsi="Times New Roman"/>
          <w:b/>
          <w:sz w:val="28"/>
          <w:szCs w:val="28"/>
        </w:rPr>
        <w:t xml:space="preserve"> </w:t>
      </w:r>
      <w:r w:rsidR="00D93456">
        <w:rPr>
          <w:rFonts w:ascii="Times New Roman" w:eastAsia="Calibri" w:hAnsi="Times New Roman"/>
          <w:sz w:val="28"/>
          <w:szCs w:val="28"/>
        </w:rPr>
        <w:t>3</w:t>
      </w:r>
      <w:r w:rsidRPr="00D23007">
        <w:rPr>
          <w:rFonts w:ascii="Times New Roman" w:eastAsia="Calibri" w:hAnsi="Times New Roman"/>
          <w:sz w:val="28"/>
          <w:szCs w:val="28"/>
        </w:rPr>
        <w:t xml:space="preserve"> человека  получили премии</w:t>
      </w:r>
      <w:r w:rsidR="00D93456">
        <w:rPr>
          <w:rFonts w:ascii="Times New Roman" w:eastAsia="Calibri" w:hAnsi="Times New Roman"/>
          <w:sz w:val="28"/>
          <w:szCs w:val="28"/>
        </w:rPr>
        <w:t xml:space="preserve"> в связи с юбилейными датами и 2</w:t>
      </w:r>
      <w:r w:rsidR="00332A91" w:rsidRPr="00D23007">
        <w:rPr>
          <w:rFonts w:ascii="Times New Roman" w:eastAsia="Calibri" w:hAnsi="Times New Roman"/>
          <w:sz w:val="28"/>
          <w:szCs w:val="28"/>
        </w:rPr>
        <w:t xml:space="preserve"> член</w:t>
      </w:r>
      <w:r w:rsidR="00D93456">
        <w:rPr>
          <w:rFonts w:ascii="Times New Roman" w:eastAsia="Calibri" w:hAnsi="Times New Roman"/>
          <w:sz w:val="28"/>
          <w:szCs w:val="28"/>
        </w:rPr>
        <w:t>а</w:t>
      </w:r>
      <w:r w:rsidRPr="00D23007">
        <w:rPr>
          <w:rFonts w:ascii="Times New Roman" w:eastAsia="Calibri" w:hAnsi="Times New Roman"/>
          <w:sz w:val="28"/>
          <w:szCs w:val="28"/>
        </w:rPr>
        <w:t xml:space="preserve"> Профсоюза в связи с рождением ребенка.</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Вся работа профсоюзного комитета строится на принципах социального партнерства и сотрудничества с администрацией детского сада, решая все вопросы путем конструктивного диалога в интересах работников.</w:t>
      </w:r>
    </w:p>
    <w:p w:rsidR="00E57820" w:rsidRDefault="00E57820" w:rsidP="00E57820">
      <w:pPr>
        <w:shd w:val="clear" w:color="auto" w:fill="FFFFFF"/>
        <w:spacing w:after="0" w:line="240" w:lineRule="auto"/>
        <w:jc w:val="center"/>
        <w:rPr>
          <w:rFonts w:ascii="Times New Roman" w:eastAsia="Calibri" w:hAnsi="Times New Roman"/>
          <w:b/>
          <w:sz w:val="28"/>
          <w:szCs w:val="28"/>
          <w:lang w:eastAsia="en-US"/>
        </w:rPr>
      </w:pPr>
    </w:p>
    <w:p w:rsidR="008B7F7B" w:rsidRPr="008B7F7B" w:rsidRDefault="008B7F7B" w:rsidP="00E57820">
      <w:pPr>
        <w:shd w:val="clear" w:color="auto" w:fill="FFFFFF"/>
        <w:spacing w:after="0" w:line="240" w:lineRule="auto"/>
        <w:jc w:val="center"/>
        <w:rPr>
          <w:rFonts w:ascii="Times New Roman" w:eastAsia="Calibri" w:hAnsi="Times New Roman"/>
          <w:b/>
          <w:sz w:val="28"/>
          <w:szCs w:val="28"/>
          <w:lang w:eastAsia="en-US"/>
        </w:rPr>
      </w:pPr>
      <w:r w:rsidRPr="008B7F7B">
        <w:rPr>
          <w:rFonts w:ascii="Times New Roman" w:eastAsia="Calibri" w:hAnsi="Times New Roman"/>
          <w:b/>
          <w:sz w:val="28"/>
          <w:szCs w:val="28"/>
          <w:lang w:eastAsia="en-US"/>
        </w:rPr>
        <w:t xml:space="preserve">Правозащитная деятельность, общественный </w:t>
      </w:r>
      <w:proofErr w:type="gramStart"/>
      <w:r w:rsidRPr="008B7F7B">
        <w:rPr>
          <w:rFonts w:ascii="Times New Roman" w:eastAsia="Calibri" w:hAnsi="Times New Roman"/>
          <w:b/>
          <w:sz w:val="28"/>
          <w:szCs w:val="28"/>
          <w:lang w:eastAsia="en-US"/>
        </w:rPr>
        <w:t>контроль за</w:t>
      </w:r>
      <w:proofErr w:type="gramEnd"/>
      <w:r w:rsidRPr="008B7F7B">
        <w:rPr>
          <w:rFonts w:ascii="Times New Roman" w:eastAsia="Calibri" w:hAnsi="Times New Roman"/>
          <w:b/>
          <w:sz w:val="28"/>
          <w:szCs w:val="28"/>
          <w:lang w:eastAsia="en-US"/>
        </w:rPr>
        <w:t xml:space="preserve"> соблюдением трудового законодательства</w:t>
      </w:r>
    </w:p>
    <w:p w:rsidR="008B7F7B" w:rsidRPr="008B7F7B" w:rsidRDefault="008B7F7B" w:rsidP="008B7F7B">
      <w:pPr>
        <w:spacing w:after="0" w:line="240" w:lineRule="auto"/>
        <w:ind w:firstLine="851"/>
        <w:jc w:val="both"/>
        <w:rPr>
          <w:rFonts w:ascii="Times New Roman" w:eastAsia="Calibri" w:hAnsi="Times New Roman"/>
          <w:sz w:val="28"/>
          <w:szCs w:val="28"/>
          <w:lang w:eastAsia="en-US"/>
        </w:rPr>
      </w:pPr>
      <w:r w:rsidRPr="008B7F7B">
        <w:rPr>
          <w:rFonts w:ascii="Times New Roman" w:hAnsi="Times New Roman"/>
          <w:sz w:val="28"/>
          <w:szCs w:val="28"/>
        </w:rPr>
        <w:t>Сегодня очень важно чувствовать себя защищенным, сохранить свое рабочее место, получать достойную заработную плату, иметь приемлемые условия труда. Вся деятельность ППО образовательного учреждения должна опираться на нормативную базу: Устав профсоюза, Закон РФ «О профессиональных союзах, их правах и гарантиях деятельности», действующее законодательство, нормативные акты. Основным инструментом социального партнерства между работодателем и Профсоюзной организацией является Коллективный договор, который регулирует вопросы условий труда, организации отдыха, предоставления льгот и гарантий работникам. Договор позволяет расширить рамки действующего трудового законодательства, обеспечить дополнительное финансирование мероприятий по охране труда, улучшить условия труда и быта работников, оказать им материальную помощь.</w:t>
      </w:r>
      <w:r w:rsidRPr="008B7F7B">
        <w:rPr>
          <w:rFonts w:ascii="Times New Roman" w:eastAsia="Calibri" w:hAnsi="Times New Roman"/>
          <w:sz w:val="28"/>
          <w:szCs w:val="28"/>
          <w:lang w:eastAsia="en-US"/>
        </w:rPr>
        <w:t xml:space="preserve"> </w:t>
      </w:r>
    </w:p>
    <w:p w:rsidR="008B7F7B" w:rsidRPr="008B7F7B" w:rsidRDefault="008B7F7B" w:rsidP="008B7F7B">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Правозащитная деятельность первичной профсоюзной организации МБДОУ детского сада №27 «Ягодка», как и в предыдущие годы, осуществлялась в отчетном периоде по следующим основным направлениям:</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 осуществление профсоюзного контроля над соблюдением трудового законодательства во взаимодействии с государственной инспекцией труда;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оказание бесплатной юридической помощи по вопросам применения законодательства и консультирование членов Профсоюза;</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 участие в коллективно-договорном регулировании социально-трудовых отношений в рамках социального партнерства; </w:t>
      </w:r>
    </w:p>
    <w:p w:rsidR="008B7F7B" w:rsidRPr="008B7F7B" w:rsidRDefault="008B7F7B" w:rsidP="008B7F7B">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информационно-методическая работа по правовым вопросам.</w:t>
      </w:r>
    </w:p>
    <w:p w:rsidR="008B7F7B" w:rsidRPr="008B7F7B" w:rsidRDefault="008B7F7B" w:rsidP="008B7F7B">
      <w:pPr>
        <w:spacing w:after="0" w:line="240" w:lineRule="auto"/>
        <w:ind w:firstLine="851"/>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2 раза в год, в июне и декабре, в нашей профсоюзной организации  проходит собрание  с повесткой дня: «О выполнении коллективного  договора». В отчетном году нарушений  прав работников и членов профсоюза не установлено. </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eastAsia="Calibri" w:hAnsi="Times New Roman"/>
          <w:sz w:val="28"/>
          <w:szCs w:val="28"/>
          <w:lang w:eastAsia="en-US"/>
        </w:rPr>
        <w:t xml:space="preserve">Первоочередной задачей профсоюзной организации является обеспечение защиты трудовых прав и законных интересов членов профсоюза по вопросам оплаты труда. Заработная плата  всем сотрудникам выплачивалась ежемесячно и своевременно. </w:t>
      </w:r>
      <w:r w:rsidRPr="008B7F7B">
        <w:rPr>
          <w:rFonts w:ascii="Times New Roman" w:hAnsi="Times New Roman"/>
          <w:sz w:val="28"/>
          <w:szCs w:val="28"/>
        </w:rPr>
        <w:t xml:space="preserve">Председатель Профсоюзной организации является членом комиссии по распределению стимулирующих выплат, принимает активное участие в разработке и корректировке критериев и показателей для распределения поощрительных выплат. Сегодня все работники пользуются социальными льготами, предоставляемыми им в соответствии с коллективным договором. Председатель профсоюзной организации доводит </w:t>
      </w:r>
      <w:r w:rsidR="00D93456">
        <w:rPr>
          <w:rFonts w:ascii="Times New Roman" w:hAnsi="Times New Roman"/>
          <w:sz w:val="28"/>
          <w:szCs w:val="28"/>
        </w:rPr>
        <w:t xml:space="preserve">до сведения коллектива </w:t>
      </w:r>
      <w:r w:rsidRPr="008B7F7B">
        <w:rPr>
          <w:rFonts w:ascii="Times New Roman" w:hAnsi="Times New Roman"/>
          <w:sz w:val="28"/>
          <w:szCs w:val="28"/>
        </w:rPr>
        <w:t xml:space="preserve"> решения и постановления вышестоящей профсоюзной организации. В течение года с профкомом согласовывались приказы и распоряжения, касающиеся социально-трудовых отношений работников (нормы труда, оплата труда, работа в предпраздничные и праздничные дни, вопросы охраны труда, вопросы организации оздоровления и отдыха работников и др.). Под контролем профсоюза соблюдение трудового законодательства о приёме на работу, переводе на другую работу, увольнении, ведении трудовых книжек, своевременность заполнения результатов аттестации,  режиме рабочего времени и времени отдыха, о выплате надбавок стимулирующего характера сотрудникам  гимназии.</w:t>
      </w:r>
    </w:p>
    <w:p w:rsidR="00E57820" w:rsidRPr="00E57820" w:rsidRDefault="008B7F7B" w:rsidP="00E57820">
      <w:pPr>
        <w:spacing w:after="0" w:line="240" w:lineRule="auto"/>
        <w:ind w:firstLine="851"/>
        <w:jc w:val="both"/>
        <w:rPr>
          <w:rFonts w:ascii="Times New Roman" w:eastAsia="Calibri" w:hAnsi="Times New Roman"/>
          <w:color w:val="FF0000"/>
          <w:sz w:val="28"/>
          <w:szCs w:val="28"/>
          <w:lang w:eastAsia="en-US"/>
        </w:rPr>
      </w:pPr>
      <w:r w:rsidRPr="008B7F7B">
        <w:rPr>
          <w:rFonts w:eastAsia="Calibri"/>
          <w:color w:val="FF0000"/>
          <w:sz w:val="28"/>
          <w:szCs w:val="28"/>
          <w:lang w:eastAsia="en-US"/>
        </w:rPr>
        <w:t xml:space="preserve">  </w:t>
      </w:r>
      <w:r w:rsidR="00D93456">
        <w:rPr>
          <w:rFonts w:ascii="Times New Roman" w:eastAsia="Calibri" w:hAnsi="Times New Roman"/>
          <w:sz w:val="28"/>
          <w:szCs w:val="28"/>
          <w:lang w:eastAsia="en-US"/>
        </w:rPr>
        <w:t>В 2022</w:t>
      </w:r>
      <w:r w:rsidRPr="00F562B3">
        <w:rPr>
          <w:rFonts w:ascii="Times New Roman" w:eastAsia="Calibri" w:hAnsi="Times New Roman"/>
          <w:sz w:val="28"/>
          <w:szCs w:val="28"/>
          <w:lang w:eastAsia="en-US"/>
        </w:rPr>
        <w:t xml:space="preserve"> году сторонами социального партнерства принимались меры, направленные на повышение квалификационного уровня работников МБДОУ. За отчетный период курсы</w:t>
      </w:r>
      <w:r w:rsidR="00D93456">
        <w:rPr>
          <w:rFonts w:ascii="Times New Roman" w:eastAsia="Calibri" w:hAnsi="Times New Roman"/>
          <w:sz w:val="28"/>
          <w:szCs w:val="28"/>
          <w:lang w:eastAsia="en-US"/>
        </w:rPr>
        <w:t xml:space="preserve"> повышения квалификации прошли 4</w:t>
      </w:r>
      <w:r w:rsidR="00F562B3" w:rsidRPr="00F562B3">
        <w:rPr>
          <w:rFonts w:ascii="Times New Roman" w:eastAsia="Calibri" w:hAnsi="Times New Roman"/>
          <w:sz w:val="28"/>
          <w:szCs w:val="28"/>
          <w:lang w:eastAsia="en-US"/>
        </w:rPr>
        <w:t xml:space="preserve"> </w:t>
      </w:r>
      <w:proofErr w:type="gramStart"/>
      <w:r w:rsidR="00F562B3" w:rsidRPr="00F562B3">
        <w:rPr>
          <w:rFonts w:ascii="Times New Roman" w:eastAsia="Calibri" w:hAnsi="Times New Roman"/>
          <w:sz w:val="28"/>
          <w:szCs w:val="28"/>
          <w:lang w:eastAsia="en-US"/>
        </w:rPr>
        <w:t>педагогических</w:t>
      </w:r>
      <w:proofErr w:type="gramEnd"/>
      <w:r w:rsidR="00F562B3" w:rsidRPr="00F562B3">
        <w:rPr>
          <w:rFonts w:ascii="Times New Roman" w:eastAsia="Calibri" w:hAnsi="Times New Roman"/>
          <w:sz w:val="28"/>
          <w:szCs w:val="28"/>
          <w:lang w:eastAsia="en-US"/>
        </w:rPr>
        <w:t xml:space="preserve"> </w:t>
      </w:r>
      <w:r w:rsidRPr="00F562B3">
        <w:rPr>
          <w:rFonts w:ascii="Times New Roman" w:eastAsia="Calibri" w:hAnsi="Times New Roman"/>
          <w:sz w:val="28"/>
          <w:szCs w:val="28"/>
          <w:lang w:eastAsia="en-US"/>
        </w:rPr>
        <w:t>работника</w:t>
      </w:r>
      <w:r w:rsidR="00F562B3" w:rsidRPr="00F562B3">
        <w:rPr>
          <w:rFonts w:ascii="Times New Roman" w:eastAsia="Calibri" w:hAnsi="Times New Roman"/>
          <w:sz w:val="28"/>
          <w:szCs w:val="28"/>
          <w:lang w:eastAsia="en-US"/>
        </w:rPr>
        <w:t xml:space="preserve"> образовательной организации, 1</w:t>
      </w:r>
      <w:r w:rsidRPr="00F562B3">
        <w:rPr>
          <w:rFonts w:ascii="Times New Roman" w:eastAsia="Calibri" w:hAnsi="Times New Roman"/>
          <w:sz w:val="28"/>
          <w:szCs w:val="28"/>
          <w:lang w:eastAsia="en-US"/>
        </w:rPr>
        <w:t xml:space="preserve"> педагог повысил  свою квалификационную  категорию. </w:t>
      </w:r>
    </w:p>
    <w:p w:rsidR="008B7F7B" w:rsidRPr="008B7F7B" w:rsidRDefault="008B7F7B" w:rsidP="008B7F7B">
      <w:pPr>
        <w:spacing w:after="0" w:line="240" w:lineRule="auto"/>
        <w:jc w:val="center"/>
        <w:rPr>
          <w:rFonts w:ascii="Comic Sans MS" w:hAnsi="Comic Sans MS"/>
          <w:sz w:val="21"/>
          <w:szCs w:val="21"/>
        </w:rPr>
      </w:pPr>
      <w:r w:rsidRPr="008B7F7B">
        <w:rPr>
          <w:rFonts w:ascii="Times New Roman" w:eastAsia="Calibri" w:hAnsi="Times New Roman"/>
          <w:b/>
          <w:sz w:val="28"/>
          <w:szCs w:val="28"/>
          <w:lang w:eastAsia="en-US"/>
        </w:rPr>
        <w:t>Охрана труда</w:t>
      </w:r>
    </w:p>
    <w:p w:rsidR="008B7F7B" w:rsidRPr="008B7F7B" w:rsidRDefault="008B7F7B" w:rsidP="008B7F7B">
      <w:pPr>
        <w:spacing w:after="0" w:line="240" w:lineRule="auto"/>
        <w:ind w:firstLine="708"/>
        <w:jc w:val="both"/>
        <w:rPr>
          <w:rFonts w:ascii="Comic Sans MS" w:hAnsi="Comic Sans MS"/>
          <w:sz w:val="21"/>
          <w:szCs w:val="21"/>
        </w:rPr>
      </w:pPr>
      <w:r w:rsidRPr="008B7F7B">
        <w:rPr>
          <w:rFonts w:ascii="Times New Roman" w:hAnsi="Times New Roman"/>
          <w:sz w:val="28"/>
          <w:szCs w:val="28"/>
        </w:rPr>
        <w:t>Охрана труда - одна из приоритетных задач в МБ</w:t>
      </w:r>
      <w:r w:rsidR="00FC6242">
        <w:rPr>
          <w:rFonts w:ascii="Times New Roman" w:hAnsi="Times New Roman"/>
          <w:sz w:val="28"/>
          <w:szCs w:val="28"/>
        </w:rPr>
        <w:t>ДОУ детский сад №27 «Ягодка</w:t>
      </w:r>
      <w:r w:rsidRPr="008B7F7B">
        <w:rPr>
          <w:rFonts w:ascii="Times New Roman" w:hAnsi="Times New Roman"/>
          <w:sz w:val="28"/>
          <w:szCs w:val="28"/>
        </w:rPr>
        <w:t>», где каждый отвечает за жи</w:t>
      </w:r>
      <w:r w:rsidR="00FC6242">
        <w:rPr>
          <w:rFonts w:ascii="Times New Roman" w:hAnsi="Times New Roman"/>
          <w:sz w:val="28"/>
          <w:szCs w:val="28"/>
        </w:rPr>
        <w:t xml:space="preserve">знь и здоровье детей. В детском саду </w:t>
      </w:r>
      <w:r w:rsidRPr="008B7F7B">
        <w:rPr>
          <w:rFonts w:ascii="Times New Roman" w:hAnsi="Times New Roman"/>
          <w:sz w:val="28"/>
          <w:szCs w:val="28"/>
        </w:rPr>
        <w:t xml:space="preserve"> создана комиссия по охране труда.</w:t>
      </w:r>
      <w:r w:rsidRPr="008B7F7B">
        <w:rPr>
          <w:rFonts w:ascii="Times New Roman" w:eastAsia="Calibri" w:hAnsi="Times New Roman"/>
          <w:sz w:val="28"/>
          <w:szCs w:val="28"/>
          <w:lang w:eastAsia="en-US"/>
        </w:rPr>
        <w:t xml:space="preserve"> Она осуществляет </w:t>
      </w:r>
      <w:proofErr w:type="gramStart"/>
      <w:r w:rsidRPr="008B7F7B">
        <w:rPr>
          <w:rFonts w:ascii="Times New Roman" w:eastAsia="Calibri" w:hAnsi="Times New Roman"/>
          <w:sz w:val="28"/>
          <w:szCs w:val="28"/>
          <w:lang w:eastAsia="en-US"/>
        </w:rPr>
        <w:t>контроль за</w:t>
      </w:r>
      <w:proofErr w:type="gramEnd"/>
      <w:r w:rsidRPr="008B7F7B">
        <w:rPr>
          <w:rFonts w:ascii="Times New Roman" w:eastAsia="Calibri" w:hAnsi="Times New Roman"/>
          <w:sz w:val="28"/>
          <w:szCs w:val="28"/>
          <w:lang w:eastAsia="en-US"/>
        </w:rPr>
        <w:t xml:space="preserve"> соблюдением законодательства о труде и охране труда. </w:t>
      </w:r>
      <w:r w:rsidRPr="008B7F7B">
        <w:rPr>
          <w:rFonts w:ascii="Times New Roman" w:hAnsi="Times New Roman"/>
          <w:sz w:val="28"/>
          <w:szCs w:val="28"/>
        </w:rPr>
        <w:t xml:space="preserve"> Ежегодно между администрацией и профкомом заключается Соглашение по охране труда,  один раз в пять лет </w:t>
      </w:r>
      <w:r w:rsidRPr="008B7F7B">
        <w:rPr>
          <w:rFonts w:ascii="Times New Roman" w:eastAsia="Calibri" w:hAnsi="Times New Roman"/>
          <w:sz w:val="28"/>
          <w:szCs w:val="28"/>
          <w:lang w:eastAsia="en-US"/>
        </w:rPr>
        <w:t>разрабатываются и согласовываются с профкомом инструкции по охране труда</w:t>
      </w:r>
      <w:r w:rsidRPr="008B7F7B">
        <w:rPr>
          <w:rFonts w:ascii="Times New Roman" w:hAnsi="Times New Roman"/>
          <w:sz w:val="28"/>
          <w:szCs w:val="28"/>
        </w:rPr>
        <w:t xml:space="preserve">. Дважды в год специалист по охране труда вместе с комиссией по охране труда </w:t>
      </w:r>
      <w:proofErr w:type="gramStart"/>
      <w:r w:rsidRPr="008B7F7B">
        <w:rPr>
          <w:rFonts w:ascii="Times New Roman" w:hAnsi="Times New Roman"/>
          <w:sz w:val="28"/>
          <w:szCs w:val="28"/>
        </w:rPr>
        <w:t>отчитываются о</w:t>
      </w:r>
      <w:proofErr w:type="gramEnd"/>
      <w:r w:rsidRPr="008B7F7B">
        <w:rPr>
          <w:rFonts w:ascii="Times New Roman" w:hAnsi="Times New Roman"/>
          <w:sz w:val="28"/>
          <w:szCs w:val="28"/>
        </w:rPr>
        <w:t xml:space="preserve"> проведенных мероприятиях, запланированных в рамках Соглашения по охране труда. Разработана техническая документация, проводятся Дни  охраны труда, Дни здоровья, контролируются температурный, осветительный режимы, выполнение </w:t>
      </w:r>
      <w:proofErr w:type="spellStart"/>
      <w:r w:rsidRPr="008B7F7B">
        <w:rPr>
          <w:rFonts w:ascii="Times New Roman" w:hAnsi="Times New Roman"/>
          <w:sz w:val="28"/>
          <w:szCs w:val="28"/>
        </w:rPr>
        <w:t>санитарно</w:t>
      </w:r>
      <w:proofErr w:type="spellEnd"/>
      <w:r w:rsidRPr="008B7F7B">
        <w:rPr>
          <w:rFonts w:ascii="Times New Roman" w:hAnsi="Times New Roman"/>
          <w:sz w:val="28"/>
          <w:szCs w:val="28"/>
        </w:rPr>
        <w:t xml:space="preserve"> – гигиенических норм, норм питания. В учреждении заведены журналы по охране труда, проводятся инструктажи с работниками МБДОУ, </w:t>
      </w:r>
      <w:r w:rsidRPr="008B7F7B">
        <w:rPr>
          <w:rFonts w:ascii="Times New Roman" w:eastAsia="Calibri" w:hAnsi="Times New Roman"/>
          <w:sz w:val="28"/>
          <w:szCs w:val="28"/>
          <w:lang w:eastAsia="en-US"/>
        </w:rPr>
        <w:t xml:space="preserve">проводится </w:t>
      </w:r>
      <w:proofErr w:type="gramStart"/>
      <w:r w:rsidRPr="008B7F7B">
        <w:rPr>
          <w:rFonts w:ascii="Times New Roman" w:eastAsia="Calibri" w:hAnsi="Times New Roman"/>
          <w:sz w:val="28"/>
          <w:szCs w:val="28"/>
          <w:lang w:eastAsia="en-US"/>
        </w:rPr>
        <w:t>обучение</w:t>
      </w:r>
      <w:r w:rsidR="00FC6242">
        <w:rPr>
          <w:rFonts w:ascii="Times New Roman" w:eastAsia="Calibri" w:hAnsi="Times New Roman"/>
          <w:sz w:val="28"/>
          <w:szCs w:val="28"/>
          <w:lang w:eastAsia="en-US"/>
        </w:rPr>
        <w:t xml:space="preserve"> </w:t>
      </w:r>
      <w:r w:rsidRPr="008B7F7B">
        <w:rPr>
          <w:rFonts w:ascii="Times New Roman" w:eastAsia="Calibri" w:hAnsi="Times New Roman"/>
          <w:sz w:val="28"/>
          <w:szCs w:val="28"/>
          <w:lang w:eastAsia="en-US"/>
        </w:rPr>
        <w:t xml:space="preserve"> работников по охране</w:t>
      </w:r>
      <w:proofErr w:type="gramEnd"/>
      <w:r w:rsidRPr="008B7F7B">
        <w:rPr>
          <w:rFonts w:ascii="Times New Roman" w:eastAsia="Calibri" w:hAnsi="Times New Roman"/>
          <w:sz w:val="28"/>
          <w:szCs w:val="28"/>
          <w:lang w:eastAsia="en-US"/>
        </w:rPr>
        <w:t xml:space="preserve"> труда, </w:t>
      </w:r>
      <w:r w:rsidRPr="008B7F7B">
        <w:rPr>
          <w:rFonts w:ascii="Times New Roman" w:hAnsi="Times New Roman"/>
          <w:sz w:val="28"/>
          <w:szCs w:val="28"/>
        </w:rPr>
        <w:t>отрабатываются правила эвакуации и поведения при пожаре. Обучение  проводится согласно графику контроля.</w:t>
      </w:r>
      <w:r w:rsidR="00FC6242">
        <w:rPr>
          <w:rFonts w:ascii="Times New Roman" w:hAnsi="Times New Roman"/>
          <w:sz w:val="28"/>
          <w:szCs w:val="28"/>
        </w:rPr>
        <w:t xml:space="preserve"> В коридоре детского сада</w:t>
      </w:r>
      <w:r w:rsidRPr="008B7F7B">
        <w:rPr>
          <w:rFonts w:ascii="Times New Roman" w:hAnsi="Times New Roman"/>
          <w:sz w:val="28"/>
          <w:szCs w:val="28"/>
        </w:rPr>
        <w:t xml:space="preserve"> помещен стенд с правилами поведения при террористических актах. Ежегодно работники проходят медицинский осмотр. Это позволяет вовремя выявить хронические и профессиональные заболевания, получить бесплатное лечение. Следует отметить, что работа по защите прав членов профсоюза на благоприятные, здоровые и безопасные условия труда стала более эффективной и результативной, наблюдается значительное улучшение условий труда, отсутствие травматизма среди работников. В учреждении </w:t>
      </w:r>
      <w:r w:rsidRPr="008B7F7B">
        <w:rPr>
          <w:rFonts w:ascii="Times New Roman" w:eastAsia="Calibri" w:hAnsi="Times New Roman"/>
          <w:sz w:val="28"/>
          <w:szCs w:val="28"/>
          <w:lang w:eastAsia="en-US"/>
        </w:rPr>
        <w:t>сформирован комплект нормативно – правовых документов по охране труда (как локальных, так и межотраслевых нормативно – правовых актов по охране труда). За отчетный период было проверено состояние охраны труда и выполнение мероприятий коллективного договора. Нарушений не выявлено.</w:t>
      </w:r>
      <w:r w:rsidRPr="008B7F7B">
        <w:rPr>
          <w:rFonts w:ascii="Times New Roman" w:hAnsi="Times New Roman"/>
          <w:sz w:val="28"/>
          <w:szCs w:val="28"/>
        </w:rPr>
        <w:t xml:space="preserve">  </w:t>
      </w:r>
    </w:p>
    <w:p w:rsidR="00E57820" w:rsidRPr="00E57820" w:rsidRDefault="008B7F7B" w:rsidP="00E57820">
      <w:pPr>
        <w:spacing w:after="0" w:line="240" w:lineRule="auto"/>
        <w:ind w:firstLine="709"/>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Дни охраны труда проводились  </w:t>
      </w:r>
      <w:proofErr w:type="gramStart"/>
      <w:r w:rsidRPr="008B7F7B">
        <w:rPr>
          <w:rFonts w:ascii="Times New Roman" w:eastAsia="Calibri" w:hAnsi="Times New Roman"/>
          <w:sz w:val="28"/>
          <w:szCs w:val="28"/>
          <w:lang w:eastAsia="en-US"/>
        </w:rPr>
        <w:t>согласно</w:t>
      </w:r>
      <w:proofErr w:type="gramEnd"/>
      <w:r w:rsidRPr="008B7F7B">
        <w:rPr>
          <w:rFonts w:ascii="Times New Roman" w:eastAsia="Calibri" w:hAnsi="Times New Roman"/>
          <w:sz w:val="28"/>
          <w:szCs w:val="28"/>
          <w:lang w:eastAsia="en-US"/>
        </w:rPr>
        <w:t xml:space="preserve"> разработанных графиков и планов. За отчётный период было проведено  4 Дня  охраны труда.  (По положению день охраны труда в МБДОУ детском саду №27 «Ягодка» проводится 1 раз в четверть). В коллективном  договоре первичной  организации Профсоюза разработан раздел «Охрана труда», в который входят вопросы организации и улучшения условий труда, охраны здоровья.  В </w:t>
      </w:r>
      <w:r w:rsidR="00D93456">
        <w:rPr>
          <w:rFonts w:ascii="Times New Roman" w:eastAsia="Calibri" w:hAnsi="Times New Roman"/>
          <w:sz w:val="28"/>
          <w:szCs w:val="28"/>
          <w:lang w:eastAsia="en-US"/>
        </w:rPr>
        <w:t xml:space="preserve"> 2022</w:t>
      </w:r>
      <w:r w:rsidRPr="008B7F7B">
        <w:rPr>
          <w:rFonts w:ascii="Times New Roman" w:eastAsia="Calibri" w:hAnsi="Times New Roman"/>
          <w:sz w:val="28"/>
          <w:szCs w:val="28"/>
          <w:lang w:eastAsia="en-US"/>
        </w:rPr>
        <w:t xml:space="preserve"> году в МБДОУ проведена специальная оценка условий труда. Несчастных случаев на производстве среди работников МБДОУ детском саду №27 «Ягодка» в 20</w:t>
      </w:r>
      <w:r w:rsidR="00D93456">
        <w:rPr>
          <w:rFonts w:ascii="Times New Roman" w:eastAsia="Calibri" w:hAnsi="Times New Roman"/>
          <w:sz w:val="28"/>
          <w:szCs w:val="28"/>
          <w:lang w:eastAsia="en-US"/>
        </w:rPr>
        <w:t>22</w:t>
      </w:r>
      <w:r w:rsidRPr="008B7F7B">
        <w:rPr>
          <w:rFonts w:ascii="Times New Roman" w:eastAsia="Calibri" w:hAnsi="Times New Roman"/>
          <w:sz w:val="28"/>
          <w:szCs w:val="28"/>
          <w:lang w:eastAsia="en-US"/>
        </w:rPr>
        <w:t xml:space="preserve"> году не было.</w:t>
      </w:r>
    </w:p>
    <w:p w:rsidR="00E57820" w:rsidRDefault="008B7F7B" w:rsidP="00E57820">
      <w:pPr>
        <w:spacing w:after="0" w:line="240" w:lineRule="auto"/>
        <w:jc w:val="center"/>
        <w:rPr>
          <w:rFonts w:ascii="Times New Roman" w:eastAsia="Calibri" w:hAnsi="Times New Roman"/>
          <w:b/>
          <w:iCs/>
          <w:sz w:val="28"/>
          <w:szCs w:val="28"/>
          <w:lang w:eastAsia="en-US"/>
        </w:rPr>
      </w:pPr>
      <w:r w:rsidRPr="008B7F7B">
        <w:rPr>
          <w:rFonts w:ascii="Times New Roman" w:eastAsia="Calibri" w:hAnsi="Times New Roman"/>
          <w:b/>
          <w:iCs/>
          <w:sz w:val="28"/>
          <w:szCs w:val="28"/>
          <w:lang w:eastAsia="en-US"/>
        </w:rPr>
        <w:t>Финансовая работа</w:t>
      </w:r>
    </w:p>
    <w:p w:rsidR="008B7F7B" w:rsidRPr="00E57820" w:rsidRDefault="00E57820" w:rsidP="00E57820">
      <w:pPr>
        <w:spacing w:after="0" w:line="240" w:lineRule="auto"/>
        <w:jc w:val="both"/>
        <w:rPr>
          <w:rFonts w:ascii="Times New Roman" w:eastAsia="Calibri" w:hAnsi="Times New Roman"/>
          <w:b/>
          <w:iCs/>
          <w:sz w:val="28"/>
          <w:szCs w:val="28"/>
          <w:lang w:eastAsia="en-US"/>
        </w:rPr>
      </w:pPr>
      <w:r>
        <w:rPr>
          <w:rFonts w:ascii="Times New Roman" w:eastAsia="Calibri" w:hAnsi="Times New Roman"/>
          <w:b/>
          <w:iCs/>
          <w:sz w:val="28"/>
          <w:szCs w:val="28"/>
          <w:lang w:eastAsia="en-US"/>
        </w:rPr>
        <w:t xml:space="preserve">      </w:t>
      </w:r>
      <w:r w:rsidR="008B7F7B" w:rsidRPr="008B7F7B">
        <w:rPr>
          <w:rFonts w:ascii="Times New Roman" w:eastAsia="Calibri" w:hAnsi="Times New Roman"/>
          <w:sz w:val="28"/>
          <w:szCs w:val="28"/>
          <w:lang w:eastAsia="en-US"/>
        </w:rPr>
        <w:t xml:space="preserve">Финансовое обеспечение деятельности профсоюзной организации проводилось в соответствии со сметой, утвержденной профсоюзным комитетом, решениями профкома, с соблюдением норм законодательства и бухгалтерского учёта. </w:t>
      </w:r>
    </w:p>
    <w:p w:rsidR="008B7F7B" w:rsidRPr="008B7F7B" w:rsidRDefault="008B7F7B" w:rsidP="00E57820">
      <w:pPr>
        <w:spacing w:after="0" w:line="240" w:lineRule="auto"/>
        <w:ind w:firstLine="629"/>
        <w:jc w:val="both"/>
        <w:rPr>
          <w:rFonts w:ascii="Times New Roman" w:eastAsia="Calibri" w:hAnsi="Times New Roman"/>
          <w:i/>
          <w:sz w:val="28"/>
          <w:szCs w:val="28"/>
          <w:lang w:eastAsia="en-US"/>
        </w:rPr>
      </w:pPr>
      <w:r w:rsidRPr="008B7F7B">
        <w:rPr>
          <w:rFonts w:ascii="Times New Roman" w:eastAsia="Calibri" w:hAnsi="Times New Roman"/>
          <w:bCs/>
          <w:sz w:val="28"/>
          <w:szCs w:val="28"/>
          <w:lang w:eastAsia="en-US"/>
        </w:rPr>
        <w:t xml:space="preserve">Для проведения культурно-массовых, спортивно-оздоровительных мероприятий и оказания материальной помощи, выплаты премий </w:t>
      </w:r>
      <w:r w:rsidRPr="008B7F7B">
        <w:rPr>
          <w:rFonts w:ascii="Times New Roman" w:eastAsia="Calibri" w:hAnsi="Times New Roman"/>
          <w:sz w:val="28"/>
          <w:szCs w:val="28"/>
          <w:lang w:eastAsia="en-US"/>
        </w:rPr>
        <w:t xml:space="preserve"> предусматривались средства в сметах доходов и расходов профсоюзного комитета. Распределение средств по статьям расходов утверждалось решением профсоюзного комитета.</w:t>
      </w:r>
      <w:r w:rsidRPr="008B7F7B">
        <w:rPr>
          <w:rFonts w:ascii="Times New Roman" w:eastAsia="Calibri" w:hAnsi="Times New Roman"/>
          <w:i/>
          <w:sz w:val="28"/>
          <w:szCs w:val="28"/>
          <w:lang w:eastAsia="en-US"/>
        </w:rPr>
        <w:t xml:space="preserve"> </w:t>
      </w:r>
    </w:p>
    <w:p w:rsidR="008B7F7B" w:rsidRPr="008B7F7B" w:rsidRDefault="008B7F7B" w:rsidP="008B7F7B">
      <w:pPr>
        <w:spacing w:after="0" w:line="240" w:lineRule="auto"/>
        <w:ind w:firstLine="629"/>
        <w:jc w:val="center"/>
        <w:rPr>
          <w:rFonts w:ascii="Times New Roman" w:eastAsia="Calibri" w:hAnsi="Times New Roman"/>
          <w:i/>
          <w:sz w:val="28"/>
          <w:szCs w:val="28"/>
          <w:lang w:eastAsia="en-US"/>
        </w:rPr>
      </w:pPr>
      <w:r w:rsidRPr="008B7F7B">
        <w:rPr>
          <w:rFonts w:ascii="Times New Roman" w:eastAsia="Calibri" w:hAnsi="Times New Roman"/>
          <w:b/>
          <w:sz w:val="28"/>
          <w:szCs w:val="28"/>
          <w:lang w:eastAsia="en-US"/>
        </w:rPr>
        <w:t xml:space="preserve">Информационная работа  </w:t>
      </w:r>
    </w:p>
    <w:p w:rsidR="008B7F7B" w:rsidRPr="008B7F7B" w:rsidRDefault="008B7F7B" w:rsidP="00605B82">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Главным и основополагающим стержнем в работе профсоюзной организации с целью привлечения в её состав большего количества членов Профсоюза является четко выстроенная система информирования работников. ПК информирует членов коллектива о новых положениях, документах, законах и текущей информации, полученной из городской организации Профсоюза, информирует о мероприятиях вышестоящих профсоюзных уровней. Много текущей информации преподносится работникам на совещаниях коллектива, личных беседах, собраниях. В распоряжении профсоюзного комитета для информирования членов профсоюза, а та</w:t>
      </w:r>
      <w:r w:rsidR="00605B82">
        <w:rPr>
          <w:rFonts w:ascii="Times New Roman" w:eastAsia="Calibri" w:hAnsi="Times New Roman"/>
          <w:sz w:val="28"/>
          <w:szCs w:val="28"/>
          <w:lang w:eastAsia="en-US"/>
        </w:rPr>
        <w:t>кже всей общественности детского сада</w:t>
      </w:r>
      <w:r w:rsidRPr="008B7F7B">
        <w:rPr>
          <w:rFonts w:ascii="Times New Roman" w:eastAsia="Calibri" w:hAnsi="Times New Roman"/>
          <w:sz w:val="28"/>
          <w:szCs w:val="28"/>
          <w:lang w:eastAsia="en-US"/>
        </w:rPr>
        <w:t xml:space="preserve">  используются: официальный сайт</w:t>
      </w:r>
      <w:r w:rsidR="00605B82">
        <w:rPr>
          <w:rFonts w:ascii="Times New Roman" w:eastAsia="Calibri" w:hAnsi="Times New Roman"/>
          <w:sz w:val="28"/>
          <w:szCs w:val="28"/>
          <w:lang w:eastAsia="en-US"/>
        </w:rPr>
        <w:t xml:space="preserve"> детского сада</w:t>
      </w:r>
      <w:r w:rsidRPr="008B7F7B">
        <w:rPr>
          <w:rFonts w:ascii="Times New Roman" w:eastAsia="Calibri" w:hAnsi="Times New Roman"/>
          <w:sz w:val="28"/>
          <w:szCs w:val="28"/>
          <w:lang w:eastAsia="en-US"/>
        </w:rPr>
        <w:t xml:space="preserve">; информационный стенд профкома «Наш профсоюз». </w:t>
      </w:r>
    </w:p>
    <w:p w:rsidR="008B7F7B" w:rsidRPr="008B7F7B" w:rsidRDefault="008B7F7B" w:rsidP="008B7F7B">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 xml:space="preserve">Работа профсоюзного комитета </w:t>
      </w:r>
      <w:r w:rsidR="00605B82">
        <w:rPr>
          <w:rFonts w:ascii="Times New Roman" w:eastAsia="Calibri" w:hAnsi="Times New Roman"/>
          <w:sz w:val="28"/>
          <w:szCs w:val="28"/>
          <w:lang w:eastAsia="en-US"/>
        </w:rPr>
        <w:t>детского сада №27 «Ягодка»</w:t>
      </w:r>
      <w:r w:rsidRPr="008B7F7B">
        <w:rPr>
          <w:rFonts w:ascii="Times New Roman" w:eastAsia="Calibri" w:hAnsi="Times New Roman"/>
          <w:sz w:val="28"/>
          <w:szCs w:val="28"/>
          <w:lang w:eastAsia="en-US"/>
        </w:rPr>
        <w:t xml:space="preserve">  представлена на сайте http://ess-yagodka27.ru/,</w:t>
      </w:r>
      <w:r w:rsidRPr="008B7F7B">
        <w:rPr>
          <w:rFonts w:ascii="Times New Roman" w:eastAsia="Calibri" w:hAnsi="Times New Roman"/>
          <w:iCs/>
          <w:sz w:val="28"/>
          <w:szCs w:val="28"/>
          <w:lang w:eastAsia="en-US"/>
        </w:rPr>
        <w:t xml:space="preserve">который постоянно обновляется и дополняется необходимой информацией. </w:t>
      </w:r>
      <w:r w:rsidRPr="008B7F7B">
        <w:rPr>
          <w:rFonts w:ascii="Times New Roman" w:eastAsia="Calibri" w:hAnsi="Times New Roman"/>
          <w:sz w:val="28"/>
          <w:szCs w:val="28"/>
          <w:lang w:eastAsia="en-US"/>
        </w:rPr>
        <w:t xml:space="preserve">Сайт профсоюза доступен для всех и каждого, где всегда размещены новости профсоюзной жизни, актуальная информация, а также отчеты о проделанной работе. Информационный стенд профкома знакомит членов профсоюза и остальных сотрудников </w:t>
      </w:r>
      <w:r w:rsidR="00605B82">
        <w:rPr>
          <w:rFonts w:ascii="Times New Roman" w:eastAsia="Calibri" w:hAnsi="Times New Roman"/>
          <w:sz w:val="28"/>
          <w:szCs w:val="28"/>
          <w:lang w:eastAsia="en-US"/>
        </w:rPr>
        <w:t>детского сада</w:t>
      </w:r>
      <w:r w:rsidRPr="008B7F7B">
        <w:rPr>
          <w:rFonts w:ascii="Times New Roman" w:eastAsia="Calibri" w:hAnsi="Times New Roman"/>
          <w:sz w:val="28"/>
          <w:szCs w:val="28"/>
          <w:lang w:eastAsia="en-US"/>
        </w:rPr>
        <w:t xml:space="preserve">  с информацией о профсоюзных  организациях работников образования нашего города,  материалами периодической печати, поступившими документами. Ежегодно оформляется подписка на газету «Мой профсоюз».</w:t>
      </w:r>
      <w:r w:rsidRPr="008B7F7B">
        <w:rPr>
          <w:rFonts w:ascii="Times New Roman" w:eastAsia="Calibri" w:hAnsi="Times New Roman"/>
          <w:b/>
          <w:sz w:val="28"/>
          <w:szCs w:val="28"/>
          <w:lang w:eastAsia="en-US"/>
        </w:rPr>
        <w:t xml:space="preserve"> </w:t>
      </w:r>
      <w:r w:rsidRPr="008B7F7B">
        <w:rPr>
          <w:rFonts w:ascii="Times New Roman" w:eastAsia="Calibri" w:hAnsi="Times New Roman"/>
          <w:sz w:val="28"/>
          <w:szCs w:val="28"/>
          <w:lang w:eastAsia="en-US"/>
        </w:rPr>
        <w:t>Профсоюз МБДОУ детского сада №27 «Ягодка» тесно сотрудничает с городской организацией Профсоюза под руководством Папковой Л</w:t>
      </w:r>
      <w:r w:rsidR="009C6528">
        <w:rPr>
          <w:rFonts w:ascii="Times New Roman" w:eastAsia="Calibri" w:hAnsi="Times New Roman"/>
          <w:sz w:val="28"/>
          <w:szCs w:val="28"/>
          <w:lang w:eastAsia="en-US"/>
        </w:rPr>
        <w:t xml:space="preserve">юдмилой </w:t>
      </w:r>
      <w:r w:rsidRPr="008B7F7B">
        <w:rPr>
          <w:rFonts w:ascii="Times New Roman" w:eastAsia="Calibri" w:hAnsi="Times New Roman"/>
          <w:sz w:val="28"/>
          <w:szCs w:val="28"/>
          <w:lang w:eastAsia="en-US"/>
        </w:rPr>
        <w:t>И</w:t>
      </w:r>
      <w:r w:rsidR="009C6528">
        <w:rPr>
          <w:rFonts w:ascii="Times New Roman" w:eastAsia="Calibri" w:hAnsi="Times New Roman"/>
          <w:sz w:val="28"/>
          <w:szCs w:val="28"/>
          <w:lang w:eastAsia="en-US"/>
        </w:rPr>
        <w:t>вановной</w:t>
      </w:r>
      <w:r w:rsidRPr="008B7F7B">
        <w:rPr>
          <w:rFonts w:ascii="Times New Roman" w:eastAsia="Calibri" w:hAnsi="Times New Roman"/>
          <w:sz w:val="28"/>
          <w:szCs w:val="28"/>
          <w:lang w:eastAsia="en-US"/>
        </w:rPr>
        <w:t>.</w:t>
      </w:r>
      <w:r w:rsidRPr="008B7F7B">
        <w:rPr>
          <w:rFonts w:ascii="Comic Sans MS" w:hAnsi="Comic Sans MS"/>
          <w:sz w:val="21"/>
          <w:szCs w:val="21"/>
        </w:rPr>
        <w:t xml:space="preserve"> </w:t>
      </w:r>
    </w:p>
    <w:p w:rsidR="009C6528" w:rsidRDefault="008B7F7B" w:rsidP="009C6528">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Профсоюзная организация принимала  активное участие в общественно-политических акциях, городских и краевых мероприятиях:</w:t>
      </w:r>
    </w:p>
    <w:p w:rsidR="009C6528" w:rsidRDefault="009C6528" w:rsidP="009C6528">
      <w:pPr>
        <w:numPr>
          <w:ilvl w:val="0"/>
          <w:numId w:val="1"/>
        </w:numPr>
        <w:spacing w:after="0" w:line="240" w:lineRule="auto"/>
        <w:jc w:val="both"/>
        <w:rPr>
          <w:rFonts w:ascii="Times New Roman" w:eastAsia="Calibri" w:hAnsi="Times New Roman"/>
          <w:sz w:val="28"/>
          <w:szCs w:val="28"/>
          <w:lang w:eastAsia="en-US"/>
        </w:rPr>
      </w:pPr>
      <w:r w:rsidRPr="00B6251D">
        <w:rPr>
          <w:rFonts w:ascii="Times New Roman" w:eastAsia="Calibri" w:hAnsi="Times New Roman"/>
          <w:sz w:val="28"/>
          <w:szCs w:val="28"/>
          <w:lang w:eastAsia="en-US"/>
        </w:rPr>
        <w:t>присоединили</w:t>
      </w:r>
      <w:r>
        <w:rPr>
          <w:rFonts w:ascii="Times New Roman" w:eastAsia="Calibri" w:hAnsi="Times New Roman"/>
          <w:sz w:val="28"/>
          <w:szCs w:val="28"/>
          <w:lang w:eastAsia="en-US"/>
        </w:rPr>
        <w:t>сь к акции "День Профсоюза».</w:t>
      </w:r>
      <w:r w:rsidRPr="00B6251D">
        <w:rPr>
          <w:rFonts w:ascii="Times New Roman" w:eastAsia="Calibri" w:hAnsi="Times New Roman"/>
          <w:sz w:val="28"/>
          <w:szCs w:val="28"/>
          <w:lang w:eastAsia="en-US"/>
        </w:rPr>
        <w:t xml:space="preserve"> В ходе акции  в детском саду прошли мероприятия: Профсоюзное собрание «27 сентября - день рождения Общероссийского Профсоюза образования!». Выступление профсоюзного актива  с лоз</w:t>
      </w:r>
      <w:r>
        <w:rPr>
          <w:rFonts w:ascii="Times New Roman" w:eastAsia="Calibri" w:hAnsi="Times New Roman"/>
          <w:sz w:val="28"/>
          <w:szCs w:val="28"/>
          <w:lang w:eastAsia="en-US"/>
        </w:rPr>
        <w:t>унгом « День Профсоюза</w:t>
      </w:r>
      <w:r w:rsidRPr="00B6251D">
        <w:rPr>
          <w:rFonts w:ascii="Times New Roman" w:eastAsia="Calibri" w:hAnsi="Times New Roman"/>
          <w:sz w:val="28"/>
          <w:szCs w:val="28"/>
          <w:lang w:eastAsia="en-US"/>
        </w:rPr>
        <w:t>»;</w:t>
      </w:r>
    </w:p>
    <w:p w:rsidR="009C6528" w:rsidRPr="009C6528" w:rsidRDefault="009C6528" w:rsidP="009C6528">
      <w:pPr>
        <w:numPr>
          <w:ilvl w:val="0"/>
          <w:numId w:val="1"/>
        </w:numPr>
        <w:spacing w:after="0" w:line="240" w:lineRule="auto"/>
        <w:jc w:val="both"/>
        <w:rPr>
          <w:rFonts w:ascii="Times New Roman" w:eastAsia="Calibri" w:hAnsi="Times New Roman"/>
          <w:sz w:val="28"/>
          <w:szCs w:val="28"/>
          <w:lang w:eastAsia="en-US"/>
        </w:rPr>
      </w:pPr>
      <w:r w:rsidRPr="00B6251D">
        <w:rPr>
          <w:rFonts w:ascii="Times New Roman" w:eastAsia="Calibri" w:hAnsi="Times New Roman"/>
          <w:sz w:val="28"/>
          <w:szCs w:val="28"/>
          <w:lang w:eastAsia="en-US"/>
        </w:rPr>
        <w:t xml:space="preserve">присоединились к акции «За достойный труд!», 7 октября Всемирный день действий; </w:t>
      </w:r>
      <w:r w:rsidRPr="009C6528">
        <w:rPr>
          <w:rFonts w:ascii="Times New Roman" w:hAnsi="Times New Roman"/>
          <w:sz w:val="28"/>
          <w:szCs w:val="28"/>
        </w:rPr>
        <w:t>2022 год в Общероссийском Профсоюзе образования – «Год корпоративной культуры» 07 октября 2022 года было проведено профсоюзное собрание на тему «Формирование корпоративной культуры в Профсоюзе»</w:t>
      </w:r>
      <w:r>
        <w:rPr>
          <w:rFonts w:ascii="Times New Roman" w:hAnsi="Times New Roman"/>
          <w:sz w:val="28"/>
          <w:szCs w:val="28"/>
        </w:rPr>
        <w:t>;</w:t>
      </w:r>
    </w:p>
    <w:p w:rsidR="009C6528" w:rsidRPr="009C6528" w:rsidRDefault="009C6528" w:rsidP="009C6528">
      <w:pPr>
        <w:numPr>
          <w:ilvl w:val="0"/>
          <w:numId w:val="1"/>
        </w:numPr>
        <w:spacing w:after="0" w:line="240" w:lineRule="auto"/>
        <w:jc w:val="both"/>
        <w:rPr>
          <w:rFonts w:ascii="Times New Roman" w:eastAsia="Calibri" w:hAnsi="Times New Roman"/>
          <w:sz w:val="28"/>
          <w:szCs w:val="28"/>
          <w:lang w:eastAsia="en-US"/>
        </w:rPr>
      </w:pPr>
      <w:r>
        <w:rPr>
          <w:rFonts w:ascii="Times New Roman" w:eastAsia="Calibri" w:hAnsi="Times New Roman"/>
          <w:sz w:val="28"/>
          <w:szCs w:val="28"/>
          <w:lang w:eastAsia="en-US"/>
        </w:rPr>
        <w:t>в</w:t>
      </w:r>
      <w:r>
        <w:rPr>
          <w:rFonts w:ascii="Times New Roman" w:hAnsi="Times New Roman"/>
          <w:sz w:val="28"/>
          <w:szCs w:val="28"/>
        </w:rPr>
        <w:t xml:space="preserve"> апреле</w:t>
      </w:r>
      <w:r w:rsidRPr="009C6528">
        <w:rPr>
          <w:rFonts w:ascii="Times New Roman" w:hAnsi="Times New Roman"/>
          <w:sz w:val="28"/>
          <w:szCs w:val="28"/>
        </w:rPr>
        <w:t xml:space="preserve"> 2022</w:t>
      </w:r>
      <w:r>
        <w:rPr>
          <w:rFonts w:ascii="Times New Roman" w:hAnsi="Times New Roman"/>
          <w:sz w:val="28"/>
          <w:szCs w:val="28"/>
        </w:rPr>
        <w:t xml:space="preserve"> года ППО МБДОУ детский сад № 27 «Ягодка</w:t>
      </w:r>
      <w:r w:rsidRPr="009C6528">
        <w:rPr>
          <w:rFonts w:ascii="Times New Roman" w:hAnsi="Times New Roman"/>
          <w:sz w:val="28"/>
          <w:szCs w:val="28"/>
        </w:rPr>
        <w:t>» Общероссийского Профсоюза образования приняла участие в конкурсе «Здоровые решения» Общероссийского Профсоюза образования в номинации «Производственная гимнастика»</w:t>
      </w:r>
      <w:r>
        <w:rPr>
          <w:rFonts w:ascii="Times New Roman" w:hAnsi="Times New Roman"/>
          <w:sz w:val="28"/>
          <w:szCs w:val="28"/>
        </w:rPr>
        <w:t>;</w:t>
      </w:r>
    </w:p>
    <w:p w:rsidR="009C6528" w:rsidRPr="00D15440" w:rsidRDefault="00D15440" w:rsidP="009C6528">
      <w:pPr>
        <w:numPr>
          <w:ilvl w:val="0"/>
          <w:numId w:val="1"/>
        </w:numPr>
        <w:spacing w:after="0" w:line="240" w:lineRule="auto"/>
        <w:jc w:val="both"/>
        <w:rPr>
          <w:rFonts w:ascii="Times New Roman" w:eastAsia="Calibri" w:hAnsi="Times New Roman"/>
          <w:sz w:val="28"/>
          <w:szCs w:val="28"/>
          <w:lang w:eastAsia="en-US"/>
        </w:rPr>
      </w:pPr>
      <w:r>
        <w:rPr>
          <w:rFonts w:ascii="Times New Roman" w:hAnsi="Times New Roman"/>
          <w:sz w:val="28"/>
          <w:szCs w:val="28"/>
        </w:rPr>
        <w:t xml:space="preserve">приняли участие в </w:t>
      </w:r>
      <w:r w:rsidR="009C6528" w:rsidRPr="009C6528">
        <w:rPr>
          <w:sz w:val="28"/>
          <w:szCs w:val="28"/>
        </w:rPr>
        <w:t>а</w:t>
      </w:r>
      <w:r>
        <w:rPr>
          <w:rFonts w:ascii="Times New Roman" w:hAnsi="Times New Roman"/>
          <w:sz w:val="28"/>
          <w:szCs w:val="28"/>
        </w:rPr>
        <w:t>кции</w:t>
      </w:r>
      <w:r w:rsidR="009C6528" w:rsidRPr="009C6528">
        <w:rPr>
          <w:rFonts w:ascii="Times New Roman" w:hAnsi="Times New Roman"/>
          <w:sz w:val="28"/>
          <w:szCs w:val="28"/>
        </w:rPr>
        <w:t xml:space="preserve"> в поддержку резолюции «</w:t>
      </w:r>
      <w:r>
        <w:rPr>
          <w:rFonts w:ascii="Times New Roman" w:hAnsi="Times New Roman"/>
          <w:sz w:val="28"/>
          <w:szCs w:val="28"/>
        </w:rPr>
        <w:t xml:space="preserve">Мы </w:t>
      </w:r>
      <w:proofErr w:type="spellStart"/>
      <w:proofErr w:type="gramStart"/>
      <w:r>
        <w:rPr>
          <w:rFonts w:ascii="Times New Roman" w:hAnsi="Times New Roman"/>
          <w:sz w:val="28"/>
          <w:szCs w:val="28"/>
        </w:rPr>
        <w:t>Z</w:t>
      </w:r>
      <w:proofErr w:type="gramEnd"/>
      <w:r>
        <w:rPr>
          <w:rFonts w:ascii="Times New Roman" w:hAnsi="Times New Roman"/>
          <w:sz w:val="28"/>
          <w:szCs w:val="28"/>
        </w:rPr>
        <w:t>а</w:t>
      </w:r>
      <w:proofErr w:type="spellEnd"/>
      <w:r>
        <w:rPr>
          <w:rFonts w:ascii="Times New Roman" w:hAnsi="Times New Roman"/>
          <w:sz w:val="28"/>
          <w:szCs w:val="28"/>
        </w:rPr>
        <w:t xml:space="preserve"> сильную Россию!»;</w:t>
      </w:r>
    </w:p>
    <w:p w:rsidR="009C6528" w:rsidRPr="00D15440" w:rsidRDefault="00D15440" w:rsidP="009C6528">
      <w:pPr>
        <w:numPr>
          <w:ilvl w:val="0"/>
          <w:numId w:val="1"/>
        </w:numPr>
        <w:spacing w:after="0" w:line="240" w:lineRule="auto"/>
        <w:jc w:val="both"/>
        <w:rPr>
          <w:rFonts w:ascii="Times New Roman" w:eastAsia="Calibri" w:hAnsi="Times New Roman"/>
          <w:sz w:val="28"/>
          <w:szCs w:val="28"/>
          <w:lang w:eastAsia="en-US"/>
        </w:rPr>
      </w:pPr>
      <w:r>
        <w:rPr>
          <w:rFonts w:ascii="Times New Roman" w:hAnsi="Times New Roman"/>
          <w:sz w:val="28"/>
          <w:szCs w:val="28"/>
        </w:rPr>
        <w:t>м</w:t>
      </w:r>
      <w:r w:rsidR="009C6528" w:rsidRPr="00D15440">
        <w:rPr>
          <w:rFonts w:ascii="Times New Roman" w:hAnsi="Times New Roman"/>
          <w:sz w:val="28"/>
          <w:szCs w:val="28"/>
        </w:rPr>
        <w:t>итинг, первомайская демонстрация</w:t>
      </w:r>
      <w:r>
        <w:rPr>
          <w:rFonts w:ascii="Times New Roman" w:hAnsi="Times New Roman"/>
          <w:sz w:val="28"/>
          <w:szCs w:val="28"/>
        </w:rPr>
        <w:t xml:space="preserve"> "</w:t>
      </w:r>
      <w:proofErr w:type="spellStart"/>
      <w:proofErr w:type="gramStart"/>
      <w:r>
        <w:rPr>
          <w:rFonts w:ascii="Times New Roman" w:hAnsi="Times New Roman"/>
          <w:sz w:val="28"/>
          <w:szCs w:val="28"/>
        </w:rPr>
        <w:t>Z</w:t>
      </w:r>
      <w:proofErr w:type="gramEnd"/>
      <w:r>
        <w:rPr>
          <w:rFonts w:ascii="Times New Roman" w:hAnsi="Times New Roman"/>
          <w:sz w:val="28"/>
          <w:szCs w:val="28"/>
        </w:rPr>
        <w:t>а</w:t>
      </w:r>
      <w:proofErr w:type="spellEnd"/>
      <w:r>
        <w:rPr>
          <w:rFonts w:ascii="Times New Roman" w:hAnsi="Times New Roman"/>
          <w:sz w:val="28"/>
          <w:szCs w:val="28"/>
        </w:rPr>
        <w:t xml:space="preserve"> Мир!" "</w:t>
      </w:r>
      <w:proofErr w:type="spellStart"/>
      <w:proofErr w:type="gramStart"/>
      <w:r>
        <w:rPr>
          <w:rFonts w:ascii="Times New Roman" w:hAnsi="Times New Roman"/>
          <w:sz w:val="28"/>
          <w:szCs w:val="28"/>
        </w:rPr>
        <w:t>Z</w:t>
      </w:r>
      <w:proofErr w:type="gramEnd"/>
      <w:r>
        <w:rPr>
          <w:rFonts w:ascii="Times New Roman" w:hAnsi="Times New Roman"/>
          <w:sz w:val="28"/>
          <w:szCs w:val="28"/>
        </w:rPr>
        <w:t>а</w:t>
      </w:r>
      <w:proofErr w:type="spellEnd"/>
      <w:r>
        <w:rPr>
          <w:rFonts w:ascii="Times New Roman" w:hAnsi="Times New Roman"/>
          <w:sz w:val="28"/>
          <w:szCs w:val="28"/>
        </w:rPr>
        <w:t xml:space="preserve"> Труд!" "</w:t>
      </w:r>
      <w:proofErr w:type="spellStart"/>
      <w:proofErr w:type="gramStart"/>
      <w:r>
        <w:rPr>
          <w:rFonts w:ascii="Times New Roman" w:hAnsi="Times New Roman"/>
          <w:sz w:val="28"/>
          <w:szCs w:val="28"/>
        </w:rPr>
        <w:t>Z</w:t>
      </w:r>
      <w:proofErr w:type="gramEnd"/>
      <w:r>
        <w:rPr>
          <w:rFonts w:ascii="Times New Roman" w:hAnsi="Times New Roman"/>
          <w:sz w:val="28"/>
          <w:szCs w:val="28"/>
        </w:rPr>
        <w:t>а</w:t>
      </w:r>
      <w:proofErr w:type="spellEnd"/>
      <w:r>
        <w:rPr>
          <w:rFonts w:ascii="Times New Roman" w:hAnsi="Times New Roman"/>
          <w:sz w:val="28"/>
          <w:szCs w:val="28"/>
        </w:rPr>
        <w:t xml:space="preserve"> Май!";</w:t>
      </w:r>
    </w:p>
    <w:p w:rsidR="009C6528" w:rsidRPr="00D15440" w:rsidRDefault="00D15440" w:rsidP="00D15440">
      <w:pPr>
        <w:numPr>
          <w:ilvl w:val="0"/>
          <w:numId w:val="1"/>
        </w:numPr>
        <w:spacing w:after="0" w:line="240" w:lineRule="auto"/>
        <w:jc w:val="both"/>
        <w:rPr>
          <w:rFonts w:ascii="Times New Roman" w:eastAsia="Calibri" w:hAnsi="Times New Roman"/>
          <w:sz w:val="28"/>
          <w:szCs w:val="28"/>
          <w:lang w:eastAsia="en-US"/>
        </w:rPr>
      </w:pPr>
      <w:r>
        <w:rPr>
          <w:rFonts w:ascii="Times New Roman" w:hAnsi="Times New Roman"/>
          <w:sz w:val="28"/>
          <w:szCs w:val="28"/>
        </w:rPr>
        <w:t>о</w:t>
      </w:r>
      <w:r w:rsidR="009C6528" w:rsidRPr="00D15440">
        <w:rPr>
          <w:rFonts w:ascii="Times New Roman" w:hAnsi="Times New Roman"/>
          <w:sz w:val="28"/>
          <w:szCs w:val="28"/>
        </w:rPr>
        <w:t>бщегородское праздничное ш</w:t>
      </w:r>
      <w:r>
        <w:rPr>
          <w:rFonts w:ascii="Times New Roman" w:hAnsi="Times New Roman"/>
          <w:sz w:val="28"/>
          <w:szCs w:val="28"/>
        </w:rPr>
        <w:t>ествие «Помним, гордимся, чтим»;</w:t>
      </w:r>
    </w:p>
    <w:p w:rsidR="00D15440" w:rsidRPr="00D15440" w:rsidRDefault="00D15440" w:rsidP="009C6528">
      <w:pPr>
        <w:numPr>
          <w:ilvl w:val="0"/>
          <w:numId w:val="1"/>
        </w:numPr>
        <w:spacing w:after="0" w:line="240" w:lineRule="auto"/>
        <w:jc w:val="both"/>
        <w:rPr>
          <w:rFonts w:ascii="Times New Roman" w:eastAsia="Calibri" w:hAnsi="Times New Roman"/>
          <w:sz w:val="28"/>
          <w:szCs w:val="28"/>
          <w:lang w:eastAsia="en-US"/>
        </w:rPr>
      </w:pPr>
      <w:r>
        <w:rPr>
          <w:rFonts w:ascii="Times New Roman" w:hAnsi="Times New Roman"/>
          <w:sz w:val="28"/>
          <w:szCs w:val="28"/>
        </w:rPr>
        <w:t>м</w:t>
      </w:r>
      <w:r w:rsidR="009C6528" w:rsidRPr="00D15440">
        <w:rPr>
          <w:rFonts w:ascii="Times New Roman" w:hAnsi="Times New Roman"/>
          <w:sz w:val="28"/>
          <w:szCs w:val="28"/>
        </w:rPr>
        <w:t>итинг памяти жертв терроризма, посвящённый Дню солидарности в борьбе</w:t>
      </w:r>
      <w:r>
        <w:rPr>
          <w:rFonts w:ascii="Times New Roman" w:hAnsi="Times New Roman"/>
          <w:sz w:val="28"/>
          <w:szCs w:val="28"/>
        </w:rPr>
        <w:t xml:space="preserve"> с терроризмом;</w:t>
      </w:r>
    </w:p>
    <w:p w:rsidR="009C6528" w:rsidRPr="00D15440" w:rsidRDefault="00D15440" w:rsidP="009C6528">
      <w:pPr>
        <w:numPr>
          <w:ilvl w:val="0"/>
          <w:numId w:val="1"/>
        </w:numPr>
        <w:spacing w:after="0" w:line="240" w:lineRule="auto"/>
        <w:jc w:val="both"/>
        <w:rPr>
          <w:rFonts w:ascii="Times New Roman" w:eastAsia="Calibri" w:hAnsi="Times New Roman"/>
          <w:sz w:val="28"/>
          <w:szCs w:val="28"/>
          <w:lang w:eastAsia="en-US"/>
        </w:rPr>
      </w:pPr>
      <w:r>
        <w:rPr>
          <w:rFonts w:ascii="Times New Roman" w:hAnsi="Times New Roman"/>
          <w:sz w:val="28"/>
          <w:szCs w:val="28"/>
        </w:rPr>
        <w:t>акция «Мы вместе – Россия»;</w:t>
      </w:r>
    </w:p>
    <w:p w:rsidR="009C6528" w:rsidRPr="00D15440" w:rsidRDefault="00D15440" w:rsidP="009C6528">
      <w:pPr>
        <w:numPr>
          <w:ilvl w:val="0"/>
          <w:numId w:val="1"/>
        </w:numPr>
        <w:spacing w:after="0" w:line="240" w:lineRule="auto"/>
        <w:jc w:val="both"/>
        <w:rPr>
          <w:rFonts w:ascii="Times New Roman" w:eastAsia="Calibri" w:hAnsi="Times New Roman"/>
          <w:sz w:val="28"/>
          <w:szCs w:val="28"/>
          <w:lang w:eastAsia="en-US"/>
        </w:rPr>
      </w:pPr>
      <w:r w:rsidRPr="00D15440">
        <w:rPr>
          <w:rFonts w:ascii="Times New Roman" w:hAnsi="Times New Roman"/>
          <w:sz w:val="28"/>
          <w:szCs w:val="28"/>
        </w:rPr>
        <w:t>ч</w:t>
      </w:r>
      <w:r w:rsidR="009C6528" w:rsidRPr="00D15440">
        <w:rPr>
          <w:rFonts w:ascii="Times New Roman" w:hAnsi="Times New Roman"/>
          <w:sz w:val="28"/>
          <w:szCs w:val="28"/>
        </w:rPr>
        <w:t xml:space="preserve">лены первичной профсоюзной организации детского сада приняли участие: </w:t>
      </w:r>
    </w:p>
    <w:p w:rsidR="009C6528" w:rsidRPr="009C6528" w:rsidRDefault="00D15440" w:rsidP="009C6528">
      <w:pPr>
        <w:pStyle w:val="Default"/>
        <w:rPr>
          <w:sz w:val="28"/>
          <w:szCs w:val="28"/>
        </w:rPr>
      </w:pPr>
      <w:r>
        <w:rPr>
          <w:sz w:val="28"/>
          <w:szCs w:val="28"/>
        </w:rPr>
        <w:t xml:space="preserve">          </w:t>
      </w:r>
      <w:r w:rsidR="009C6528" w:rsidRPr="009C6528">
        <w:rPr>
          <w:sz w:val="28"/>
          <w:szCs w:val="28"/>
        </w:rPr>
        <w:t xml:space="preserve">Всероссийская просветительская акция «Профсоюзный диктант» </w:t>
      </w:r>
    </w:p>
    <w:p w:rsidR="009C6528" w:rsidRPr="00D15440" w:rsidRDefault="009C6528" w:rsidP="00D15440">
      <w:pPr>
        <w:spacing w:after="0" w:line="240" w:lineRule="auto"/>
        <w:ind w:firstLine="708"/>
        <w:jc w:val="both"/>
        <w:rPr>
          <w:rFonts w:ascii="Times New Roman" w:eastAsia="Calibri" w:hAnsi="Times New Roman"/>
          <w:sz w:val="28"/>
          <w:szCs w:val="28"/>
          <w:lang w:eastAsia="en-US"/>
        </w:rPr>
      </w:pPr>
      <w:r w:rsidRPr="009C6528">
        <w:rPr>
          <w:rFonts w:ascii="Times New Roman" w:hAnsi="Times New Roman"/>
          <w:sz w:val="28"/>
          <w:szCs w:val="28"/>
        </w:rPr>
        <w:t>Международная акция «Большой этнографический диктант»</w:t>
      </w:r>
      <w:r w:rsidR="00D15440">
        <w:rPr>
          <w:rFonts w:ascii="Times New Roman" w:hAnsi="Times New Roman"/>
          <w:sz w:val="28"/>
          <w:szCs w:val="28"/>
        </w:rPr>
        <w:t>;</w:t>
      </w:r>
    </w:p>
    <w:p w:rsidR="008B7F7B" w:rsidRPr="00B6251D" w:rsidRDefault="008B7F7B" w:rsidP="008B7F7B">
      <w:pPr>
        <w:numPr>
          <w:ilvl w:val="0"/>
          <w:numId w:val="1"/>
        </w:numPr>
        <w:spacing w:after="0" w:line="240" w:lineRule="auto"/>
        <w:jc w:val="both"/>
        <w:rPr>
          <w:rFonts w:ascii="Times New Roman" w:eastAsia="Calibri" w:hAnsi="Times New Roman"/>
          <w:sz w:val="28"/>
          <w:szCs w:val="28"/>
          <w:lang w:eastAsia="en-US"/>
        </w:rPr>
      </w:pPr>
      <w:r w:rsidRPr="00B6251D">
        <w:rPr>
          <w:rFonts w:ascii="Times New Roman" w:eastAsia="Calibri" w:hAnsi="Times New Roman"/>
          <w:sz w:val="28"/>
          <w:szCs w:val="28"/>
          <w:lang w:eastAsia="en-US"/>
        </w:rPr>
        <w:t>В этом</w:t>
      </w:r>
      <w:r w:rsidR="00B6251D" w:rsidRPr="00B6251D">
        <w:rPr>
          <w:rFonts w:ascii="Times New Roman" w:eastAsia="Calibri" w:hAnsi="Times New Roman"/>
          <w:sz w:val="28"/>
          <w:szCs w:val="28"/>
          <w:lang w:eastAsia="en-US"/>
        </w:rPr>
        <w:t xml:space="preserve"> году мы отмечали день</w:t>
      </w:r>
      <w:r w:rsidRPr="00B6251D">
        <w:rPr>
          <w:rFonts w:ascii="Times New Roman" w:eastAsia="Calibri" w:hAnsi="Times New Roman"/>
          <w:sz w:val="28"/>
          <w:szCs w:val="28"/>
          <w:lang w:eastAsia="en-US"/>
        </w:rPr>
        <w:t xml:space="preserve"> Победы в Великой Отечественной войне Члены первичной профсоюзной организации детского сада  №27 «Ягодка» приняли активн</w:t>
      </w:r>
      <w:r w:rsidR="00B6251D" w:rsidRPr="00B6251D">
        <w:rPr>
          <w:rFonts w:ascii="Times New Roman" w:eastAsia="Calibri" w:hAnsi="Times New Roman"/>
          <w:sz w:val="28"/>
          <w:szCs w:val="28"/>
          <w:lang w:eastAsia="en-US"/>
        </w:rPr>
        <w:t xml:space="preserve">ое участие в акции «Помним и гордимся ветеранами ВОВ </w:t>
      </w:r>
      <w:r w:rsidRPr="00B6251D">
        <w:rPr>
          <w:rFonts w:ascii="Times New Roman" w:eastAsia="Calibri" w:hAnsi="Times New Roman"/>
          <w:sz w:val="28"/>
          <w:szCs w:val="28"/>
          <w:lang w:eastAsia="en-US"/>
        </w:rPr>
        <w:t xml:space="preserve">». Акции «Окна Победы». </w:t>
      </w:r>
    </w:p>
    <w:p w:rsidR="00E57820" w:rsidRDefault="008B7F7B" w:rsidP="00D15440">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В течение года большая работа проводится по привлечению сотрудников учреждения в профсоюз. Для привлечения специалистов в наши ряды, профком доводит до них информацию о реализации мер социальной поддержки, предусмотренных законодательством при оформлении на работу, привлекает их к участию в профессиональных конкурсах.</w:t>
      </w:r>
    </w:p>
    <w:p w:rsidR="008B7F7B" w:rsidRPr="008B7F7B" w:rsidRDefault="008B7F7B" w:rsidP="00E57820">
      <w:pPr>
        <w:spacing w:after="0" w:line="240" w:lineRule="auto"/>
        <w:jc w:val="center"/>
        <w:rPr>
          <w:rFonts w:ascii="Times New Roman" w:eastAsia="Calibri" w:hAnsi="Times New Roman"/>
          <w:b/>
          <w:sz w:val="28"/>
          <w:szCs w:val="28"/>
          <w:lang w:eastAsia="en-US"/>
        </w:rPr>
      </w:pPr>
      <w:r w:rsidRPr="008B7F7B">
        <w:rPr>
          <w:rFonts w:ascii="Times New Roman" w:eastAsia="Calibri" w:hAnsi="Times New Roman"/>
          <w:b/>
          <w:sz w:val="28"/>
          <w:szCs w:val="28"/>
          <w:lang w:eastAsia="en-US"/>
        </w:rPr>
        <w:t>Общие выводы по работе за 20</w:t>
      </w:r>
      <w:r w:rsidR="00D93456">
        <w:rPr>
          <w:rFonts w:ascii="Times New Roman" w:eastAsia="Calibri" w:hAnsi="Times New Roman"/>
          <w:b/>
          <w:sz w:val="28"/>
          <w:szCs w:val="28"/>
          <w:lang w:eastAsia="en-US"/>
        </w:rPr>
        <w:t>22</w:t>
      </w:r>
      <w:r w:rsidRPr="008B7F7B">
        <w:rPr>
          <w:rFonts w:ascii="Times New Roman" w:eastAsia="Calibri" w:hAnsi="Times New Roman"/>
          <w:b/>
          <w:sz w:val="28"/>
          <w:szCs w:val="28"/>
          <w:lang w:eastAsia="en-US"/>
        </w:rPr>
        <w:t xml:space="preserve"> год.  Задачи на 202</w:t>
      </w:r>
      <w:r w:rsidR="00D93456">
        <w:rPr>
          <w:rFonts w:ascii="Times New Roman" w:eastAsia="Calibri" w:hAnsi="Times New Roman"/>
          <w:b/>
          <w:sz w:val="28"/>
          <w:szCs w:val="28"/>
          <w:lang w:eastAsia="en-US"/>
        </w:rPr>
        <w:t>3</w:t>
      </w:r>
      <w:r w:rsidRPr="008B7F7B">
        <w:rPr>
          <w:rFonts w:ascii="Times New Roman" w:eastAsia="Calibri" w:hAnsi="Times New Roman"/>
          <w:b/>
          <w:sz w:val="28"/>
          <w:szCs w:val="28"/>
          <w:lang w:eastAsia="en-US"/>
        </w:rPr>
        <w:t xml:space="preserve"> год</w:t>
      </w:r>
    </w:p>
    <w:p w:rsidR="008B7F7B" w:rsidRPr="008B7F7B" w:rsidRDefault="008B7F7B" w:rsidP="008B7F7B">
      <w:pPr>
        <w:spacing w:after="0" w:line="240" w:lineRule="auto"/>
        <w:ind w:firstLine="708"/>
        <w:jc w:val="both"/>
        <w:rPr>
          <w:rFonts w:ascii="Times New Roman" w:eastAsia="Calibri" w:hAnsi="Times New Roman"/>
          <w:b/>
          <w:sz w:val="28"/>
          <w:szCs w:val="28"/>
          <w:lang w:eastAsia="en-US"/>
        </w:rPr>
      </w:pPr>
      <w:r w:rsidRPr="008B7F7B">
        <w:rPr>
          <w:rFonts w:ascii="Times New Roman" w:eastAsia="Calibri" w:hAnsi="Times New Roman"/>
          <w:sz w:val="28"/>
          <w:szCs w:val="28"/>
          <w:lang w:eastAsia="en-US"/>
        </w:rPr>
        <w:t>Положительная динамика развития нашей профсоюзной организации, наличие и эффективность реализации коллективного договора, гласность и информационная открытость работы, удовлетворённость членов профсоюза, отсутствие жалоб и трудовых конфликтов в коллективе должны стать основой оценки деятельности первичной профсоюзной организации. В перспективе – новые проекты по мотивации вступления в профсоюз, культурно – массовой и спортивн</w:t>
      </w:r>
      <w:proofErr w:type="gramStart"/>
      <w:r w:rsidRPr="008B7F7B">
        <w:rPr>
          <w:rFonts w:ascii="Times New Roman" w:eastAsia="Calibri" w:hAnsi="Times New Roman"/>
          <w:sz w:val="28"/>
          <w:szCs w:val="28"/>
          <w:lang w:eastAsia="en-US"/>
        </w:rPr>
        <w:t>о-</w:t>
      </w:r>
      <w:proofErr w:type="gramEnd"/>
      <w:r w:rsidRPr="008B7F7B">
        <w:rPr>
          <w:rFonts w:ascii="Times New Roman" w:eastAsia="Calibri" w:hAnsi="Times New Roman"/>
          <w:sz w:val="28"/>
          <w:szCs w:val="28"/>
          <w:lang w:eastAsia="en-US"/>
        </w:rPr>
        <w:t xml:space="preserve"> оздоровительной работе, развитии информационной политики и социального партнерства на всех уровнях.</w:t>
      </w:r>
    </w:p>
    <w:p w:rsidR="008B7F7B" w:rsidRPr="008B7F7B" w:rsidRDefault="008B7F7B" w:rsidP="008B7F7B">
      <w:pPr>
        <w:spacing w:after="0" w:line="240" w:lineRule="auto"/>
        <w:ind w:firstLine="708"/>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Подводя итоги проведенной работы за прошедший год, профсоюзная организация планирует уделять особое внимание следующим направлениям своей деятельности в 202</w:t>
      </w:r>
      <w:r w:rsidR="00D93456">
        <w:rPr>
          <w:rFonts w:ascii="Times New Roman" w:eastAsia="Calibri" w:hAnsi="Times New Roman"/>
          <w:sz w:val="28"/>
          <w:szCs w:val="28"/>
          <w:lang w:eastAsia="en-US"/>
        </w:rPr>
        <w:t>3</w:t>
      </w:r>
      <w:r w:rsidRPr="008B7F7B">
        <w:rPr>
          <w:rFonts w:ascii="Times New Roman" w:eastAsia="Calibri" w:hAnsi="Times New Roman"/>
          <w:sz w:val="28"/>
          <w:szCs w:val="28"/>
          <w:lang w:eastAsia="en-US"/>
        </w:rPr>
        <w:t xml:space="preserve"> году: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продолжать работу по привлечению новых членов;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повышать престиж профсоюзного членства;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развивать систему социального партнерства;</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создавать благоприятные условия труда; </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уделять пристальное внимание работе с молодыми педагогами;</w:t>
      </w:r>
    </w:p>
    <w:p w:rsidR="008B7F7B" w:rsidRPr="008B7F7B" w:rsidRDefault="008B7F7B" w:rsidP="008B7F7B">
      <w:pPr>
        <w:spacing w:after="0" w:line="240" w:lineRule="auto"/>
        <w:jc w:val="both"/>
        <w:rPr>
          <w:rFonts w:ascii="Times New Roman" w:eastAsia="Calibri" w:hAnsi="Times New Roman"/>
          <w:sz w:val="28"/>
          <w:szCs w:val="28"/>
          <w:lang w:eastAsia="en-US"/>
        </w:rPr>
      </w:pPr>
      <w:r w:rsidRPr="008B7F7B">
        <w:rPr>
          <w:rFonts w:ascii="Times New Roman" w:eastAsia="Calibri" w:hAnsi="Times New Roman"/>
          <w:sz w:val="28"/>
          <w:szCs w:val="28"/>
          <w:lang w:eastAsia="en-US"/>
        </w:rPr>
        <w:t>- повышать активность участия сотрудников в культурно - досуговых и спортивных мероприятиях.</w:t>
      </w:r>
    </w:p>
    <w:p w:rsidR="008B7F7B" w:rsidRPr="008B7F7B" w:rsidRDefault="008B7F7B" w:rsidP="008B7F7B">
      <w:pPr>
        <w:spacing w:after="0" w:line="240" w:lineRule="auto"/>
        <w:ind w:firstLine="708"/>
        <w:jc w:val="both"/>
        <w:rPr>
          <w:rFonts w:ascii="Times New Roman" w:hAnsi="Times New Roman"/>
          <w:sz w:val="28"/>
          <w:szCs w:val="28"/>
        </w:rPr>
      </w:pPr>
      <w:r w:rsidRPr="008B7F7B">
        <w:rPr>
          <w:rFonts w:ascii="Times New Roman" w:hAnsi="Times New Roman"/>
          <w:sz w:val="28"/>
          <w:szCs w:val="28"/>
        </w:rPr>
        <w:t>Сотрудничество администрации дошкольного учреждения и профсоюза – гарантия успеха всего коллектива в любом начинании. Отчетный период для нашей профсоюзной организации был плодотворным и результативным. В последнее время, в связи с различными изменениями в системе образования, а также в системе оплаты труда работников, больничных листов, для защиты прав работников требуется всё больше знаний законодательства РФ. Каждый член первичной организации уже понимает, что единому, сплоченному, постоянно развивающемуся профсоюзу по плечу решение важнейшей задачи – сделать профессию дошкольного работника престижной. В перспективе – новые проекты по мотивации вступления в профсоюз, по организации культурно-массовой и спортивно-оздоровительной работы, по усилению информирования членов профсоюза о работе про</w:t>
      </w:r>
      <w:r w:rsidR="00E57820">
        <w:rPr>
          <w:rFonts w:ascii="Times New Roman" w:hAnsi="Times New Roman"/>
          <w:sz w:val="28"/>
          <w:szCs w:val="28"/>
        </w:rPr>
        <w:t>фкома.</w:t>
      </w:r>
      <w:r w:rsidRPr="008B7F7B">
        <w:rPr>
          <w:rFonts w:ascii="Times New Roman" w:hAnsi="Times New Roman"/>
          <w:sz w:val="28"/>
          <w:szCs w:val="28"/>
        </w:rPr>
        <w:t xml:space="preserve"> Профсоюзному комитету предстоит работать над отмеченными проблемами, постараться еще активнее заявить о себе, о роли профсоюзной организации в жизни коллектива. Главными направлениями в этой работе остаются: защита прав и интересов работников учреждения, соблюдение законности, повышение ответственности за результаты своего личного труда и работы коллектива в целом.</w:t>
      </w:r>
    </w:p>
    <w:p w:rsidR="00B6251D" w:rsidRDefault="00B6251D" w:rsidP="00696A75">
      <w:pPr>
        <w:spacing w:after="0"/>
        <w:rPr>
          <w:rFonts w:ascii="Times New Roman" w:hAnsi="Times New Roman"/>
          <w:sz w:val="28"/>
          <w:szCs w:val="28"/>
        </w:rPr>
      </w:pPr>
    </w:p>
    <w:p w:rsidR="00B6251D" w:rsidRDefault="00B6251D" w:rsidP="00696A75">
      <w:pPr>
        <w:spacing w:after="0"/>
        <w:rPr>
          <w:rFonts w:ascii="Times New Roman" w:hAnsi="Times New Roman"/>
          <w:sz w:val="28"/>
          <w:szCs w:val="28"/>
        </w:rPr>
      </w:pPr>
    </w:p>
    <w:p w:rsidR="00696A75" w:rsidRPr="00696A75" w:rsidRDefault="008B7F7B" w:rsidP="00696A75">
      <w:pPr>
        <w:spacing w:after="0"/>
        <w:rPr>
          <w:rFonts w:ascii="Times New Roman" w:eastAsia="Calibri" w:hAnsi="Times New Roman"/>
          <w:sz w:val="28"/>
          <w:szCs w:val="28"/>
          <w:lang w:eastAsia="en-US"/>
        </w:rPr>
      </w:pPr>
      <w:r w:rsidRPr="008B7F7B">
        <w:rPr>
          <w:rFonts w:ascii="Times New Roman" w:eastAsia="Calibri" w:hAnsi="Times New Roman"/>
          <w:sz w:val="28"/>
          <w:szCs w:val="28"/>
          <w:lang w:eastAsia="en-US"/>
        </w:rPr>
        <w:t xml:space="preserve"> </w:t>
      </w:r>
      <w:r w:rsidR="00696A75" w:rsidRPr="00696A75">
        <w:rPr>
          <w:rFonts w:ascii="Times New Roman" w:eastAsia="Calibri" w:hAnsi="Times New Roman"/>
          <w:sz w:val="28"/>
          <w:szCs w:val="28"/>
          <w:lang w:eastAsia="en-US"/>
        </w:rPr>
        <w:t>Председатель   ППО</w:t>
      </w:r>
    </w:p>
    <w:p w:rsidR="00696A75" w:rsidRPr="00696A75" w:rsidRDefault="00696A75" w:rsidP="00696A75">
      <w:pPr>
        <w:spacing w:after="0" w:line="259" w:lineRule="auto"/>
        <w:rPr>
          <w:rFonts w:ascii="Times New Roman" w:eastAsia="Calibri" w:hAnsi="Times New Roman"/>
          <w:sz w:val="28"/>
          <w:szCs w:val="28"/>
          <w:lang w:eastAsia="en-US"/>
        </w:rPr>
      </w:pPr>
      <w:r w:rsidRPr="00696A75">
        <w:rPr>
          <w:rFonts w:ascii="Times New Roman" w:eastAsia="Calibri" w:hAnsi="Times New Roman"/>
          <w:sz w:val="28"/>
          <w:szCs w:val="28"/>
          <w:lang w:eastAsia="en-US"/>
        </w:rPr>
        <w:t>МБДОУ детского сада</w:t>
      </w:r>
    </w:p>
    <w:p w:rsidR="00696A75" w:rsidRPr="00696A75" w:rsidRDefault="006840D1" w:rsidP="00696A75">
      <w:pPr>
        <w:spacing w:after="0" w:line="259" w:lineRule="auto"/>
        <w:rPr>
          <w:rFonts w:ascii="Times New Roman" w:eastAsia="Calibri" w:hAnsi="Times New Roman"/>
          <w:sz w:val="28"/>
          <w:szCs w:val="28"/>
          <w:lang w:eastAsia="en-US"/>
        </w:rPr>
      </w:pPr>
      <w:r>
        <w:rPr>
          <w:rFonts w:ascii="Times New Roman" w:eastAsia="Calibri" w:hAnsi="Times New Roman"/>
          <w:sz w:val="28"/>
          <w:szCs w:val="28"/>
          <w:lang w:eastAsia="en-US"/>
        </w:rPr>
        <w:t>№27 «</w:t>
      </w:r>
      <w:r w:rsidR="00696A75" w:rsidRPr="00696A75">
        <w:rPr>
          <w:rFonts w:ascii="Times New Roman" w:eastAsia="Calibri" w:hAnsi="Times New Roman"/>
          <w:sz w:val="28"/>
          <w:szCs w:val="28"/>
          <w:lang w:eastAsia="en-US"/>
        </w:rPr>
        <w:t>Ягодка» Общероссийского</w:t>
      </w:r>
    </w:p>
    <w:p w:rsidR="00E3552E" w:rsidRPr="00E57820" w:rsidRDefault="00696A75" w:rsidP="00E57820">
      <w:pPr>
        <w:spacing w:after="160" w:line="259" w:lineRule="auto"/>
        <w:rPr>
          <w:rFonts w:eastAsia="Calibri"/>
          <w:lang w:eastAsia="en-US"/>
        </w:rPr>
      </w:pPr>
      <w:r w:rsidRPr="00696A75">
        <w:rPr>
          <w:rFonts w:ascii="Times New Roman" w:eastAsia="Calibri" w:hAnsi="Times New Roman"/>
          <w:sz w:val="28"/>
          <w:szCs w:val="28"/>
          <w:lang w:eastAsia="en-US"/>
        </w:rPr>
        <w:t xml:space="preserve">Профсоюзного образования                                                  </w:t>
      </w:r>
      <w:r w:rsidR="00E57820">
        <w:rPr>
          <w:rFonts w:ascii="Times New Roman" w:eastAsia="Calibri" w:hAnsi="Times New Roman"/>
          <w:sz w:val="28"/>
          <w:szCs w:val="28"/>
          <w:lang w:eastAsia="en-US"/>
        </w:rPr>
        <w:t>Каменева И.В.</w:t>
      </w:r>
      <w:r w:rsidR="008B7F7B" w:rsidRPr="008B7F7B">
        <w:rPr>
          <w:rFonts w:ascii="Times New Roman" w:eastAsia="Calibri" w:hAnsi="Times New Roman"/>
          <w:sz w:val="28"/>
          <w:szCs w:val="28"/>
          <w:lang w:eastAsia="en-US"/>
        </w:rPr>
        <w:t xml:space="preserve">                   </w:t>
      </w:r>
    </w:p>
    <w:sectPr w:rsidR="00E3552E" w:rsidRPr="00E57820" w:rsidSect="008B7F7B">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CC"/>
    <w:family w:val="roman"/>
    <w:pitch w:val="variable"/>
    <w:sig w:usb0="00000287" w:usb1="00000000" w:usb2="00000000" w:usb3="00000000" w:csb0="0000009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410CA2"/>
    <w:multiLevelType w:val="hybridMultilevel"/>
    <w:tmpl w:val="9CEA42F2"/>
    <w:lvl w:ilvl="0" w:tplc="FCC81F30">
      <w:start w:val="2"/>
      <w:numFmt w:val="bullet"/>
      <w:lvlText w:val="-"/>
      <w:lvlJc w:val="left"/>
      <w:pPr>
        <w:tabs>
          <w:tab w:val="num" w:pos="1080"/>
        </w:tabs>
        <w:ind w:left="1080" w:hanging="360"/>
      </w:pPr>
      <w:rPr>
        <w:rFonts w:hint="default"/>
      </w:rPr>
    </w:lvl>
    <w:lvl w:ilvl="1" w:tplc="04190003" w:tentative="1">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0ABF"/>
    <w:rsid w:val="0008294E"/>
    <w:rsid w:val="00195627"/>
    <w:rsid w:val="00332A91"/>
    <w:rsid w:val="003F678A"/>
    <w:rsid w:val="004F0ABF"/>
    <w:rsid w:val="00530CBB"/>
    <w:rsid w:val="00605B82"/>
    <w:rsid w:val="006840D1"/>
    <w:rsid w:val="00696A75"/>
    <w:rsid w:val="0072348F"/>
    <w:rsid w:val="007B65AF"/>
    <w:rsid w:val="007D747F"/>
    <w:rsid w:val="008B7F7B"/>
    <w:rsid w:val="009C6528"/>
    <w:rsid w:val="00A61AA8"/>
    <w:rsid w:val="00B6251D"/>
    <w:rsid w:val="00B647DA"/>
    <w:rsid w:val="00C746D0"/>
    <w:rsid w:val="00D15440"/>
    <w:rsid w:val="00D23007"/>
    <w:rsid w:val="00D93456"/>
    <w:rsid w:val="00E57820"/>
    <w:rsid w:val="00F562B3"/>
    <w:rsid w:val="00FC6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7DA"/>
    <w:rPr>
      <w:rFonts w:ascii="Tahoma" w:eastAsia="Times New Roman" w:hAnsi="Tahoma" w:cs="Tahoma"/>
      <w:sz w:val="16"/>
      <w:szCs w:val="16"/>
      <w:lang w:eastAsia="ru-RU"/>
    </w:rPr>
  </w:style>
  <w:style w:type="paragraph" w:customStyle="1" w:styleId="Default">
    <w:name w:val="Default"/>
    <w:rsid w:val="00195627"/>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7DA"/>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647D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647DA"/>
    <w:rPr>
      <w:rFonts w:ascii="Tahoma" w:eastAsia="Times New Roman" w:hAnsi="Tahoma" w:cs="Tahoma"/>
      <w:sz w:val="16"/>
      <w:szCs w:val="16"/>
      <w:lang w:eastAsia="ru-RU"/>
    </w:rPr>
  </w:style>
  <w:style w:type="paragraph" w:customStyle="1" w:styleId="Default">
    <w:name w:val="Default"/>
    <w:rsid w:val="0019562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2995</Words>
  <Characters>17072</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xxx</cp:lastModifiedBy>
  <cp:revision>2</cp:revision>
  <dcterms:created xsi:type="dcterms:W3CDTF">2023-02-13T11:38:00Z</dcterms:created>
  <dcterms:modified xsi:type="dcterms:W3CDTF">2023-02-13T11:38:00Z</dcterms:modified>
</cp:coreProperties>
</file>